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024B" w14:textId="77777777" w:rsidR="00E6477A" w:rsidRDefault="00E6477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CFE7DC" w14:textId="77777777" w:rsidR="00E6477A" w:rsidRDefault="00E6477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1FEE35A" w14:textId="77777777" w:rsidR="0065029A" w:rsidRDefault="0065029A" w:rsidP="0065029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1</w:t>
      </w:r>
      <w:r w:rsidR="00F47161">
        <w:rPr>
          <w:rFonts w:ascii="Arial" w:hAnsi="Arial" w:cs="Arial"/>
          <w:b/>
          <w:i/>
          <w:sz w:val="24"/>
          <w:szCs w:val="24"/>
          <w:u w:val="single"/>
        </w:rPr>
        <w:t>9</w:t>
      </w:r>
      <w:r>
        <w:rPr>
          <w:rFonts w:ascii="Arial" w:hAnsi="Arial" w:cs="Arial"/>
          <w:b/>
          <w:i/>
          <w:sz w:val="24"/>
          <w:szCs w:val="24"/>
          <w:u w:val="single"/>
        </w:rPr>
        <w:t>ª REUNIÃO ORDINÁRIA EM 1</w:t>
      </w:r>
      <w:r w:rsidR="00F47161">
        <w:rPr>
          <w:rFonts w:ascii="Arial" w:hAnsi="Arial" w:cs="Arial"/>
          <w:b/>
          <w:i/>
          <w:sz w:val="24"/>
          <w:szCs w:val="24"/>
          <w:u w:val="single"/>
        </w:rPr>
        <w:t>8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JUNHO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A64B40F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145C7E6A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3B6A6F9E" w14:textId="77777777" w:rsidR="0065029A" w:rsidRPr="004652D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7D48C255" w14:textId="77777777" w:rsidR="0065029A" w:rsidRDefault="0065029A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6B543116" w14:textId="77777777" w:rsidR="0065029A" w:rsidRPr="00D959DA" w:rsidRDefault="0065029A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17EBFCB9" w14:textId="77777777" w:rsidR="007243BB" w:rsidRDefault="00935436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Ofício nº </w:t>
      </w:r>
      <w:r w:rsidR="002C5999">
        <w:rPr>
          <w:rFonts w:ascii="Arial" w:hAnsi="Arial" w:cs="Arial"/>
          <w:bCs/>
          <w:i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69</w:t>
      </w:r>
      <w:r w:rsidR="002C59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2E3B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070, </w:t>
      </w:r>
      <w:r w:rsidR="002C599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da Assessoria de Governo, </w:t>
      </w:r>
      <w:r w:rsidR="00E071A0">
        <w:rPr>
          <w:rFonts w:ascii="Arial" w:hAnsi="Arial" w:cs="Arial"/>
          <w:bCs/>
          <w:iCs/>
          <w:color w:val="000000" w:themeColor="text1"/>
          <w:sz w:val="24"/>
          <w:szCs w:val="24"/>
        </w:rPr>
        <w:t>encaminhando Lei</w:t>
      </w:r>
      <w:r w:rsidR="002E3B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nº</w:t>
      </w:r>
      <w:r w:rsidR="003027B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F278B0">
        <w:rPr>
          <w:rFonts w:ascii="Arial" w:hAnsi="Arial" w:cs="Arial"/>
          <w:bCs/>
          <w:iCs/>
          <w:color w:val="000000" w:themeColor="text1"/>
          <w:sz w:val="24"/>
          <w:szCs w:val="24"/>
        </w:rPr>
        <w:t>2.723</w:t>
      </w:r>
      <w:r w:rsidR="002E3BE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</w:t>
      </w:r>
      <w:r w:rsidR="00331AFF" w:rsidRPr="00462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005251" w:rsidRPr="00462CCF">
        <w:rPr>
          <w:rFonts w:ascii="Arial" w:hAnsi="Arial" w:cs="Arial"/>
          <w:bCs/>
          <w:iCs/>
          <w:color w:val="000000" w:themeColor="text1"/>
          <w:sz w:val="24"/>
          <w:szCs w:val="24"/>
        </w:rPr>
        <w:t>Decretos nºs</w:t>
      </w:r>
      <w:r w:rsidR="00C3688C" w:rsidRPr="00462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078, 083, </w:t>
      </w:r>
      <w:r w:rsidR="009C2850" w:rsidRPr="00462CCF">
        <w:rPr>
          <w:rFonts w:ascii="Arial" w:hAnsi="Arial" w:cs="Arial"/>
          <w:bCs/>
          <w:iCs/>
          <w:color w:val="000000" w:themeColor="text1"/>
          <w:sz w:val="24"/>
          <w:szCs w:val="24"/>
        </w:rPr>
        <w:t>100, 101, 103, 110, 112, e 114;</w:t>
      </w:r>
    </w:p>
    <w:p w14:paraId="534B160E" w14:textId="77777777" w:rsidR="00B31313" w:rsidRPr="00B31313" w:rsidRDefault="00B31313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299F08E" w14:textId="57CEE110" w:rsidR="00273312" w:rsidRDefault="005824AF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Ofício nº </w:t>
      </w:r>
      <w:r w:rsidR="008E46E3">
        <w:rPr>
          <w:rFonts w:ascii="Arial" w:hAnsi="Arial" w:cs="Arial"/>
          <w:bCs/>
          <w:iCs/>
          <w:color w:val="000000" w:themeColor="text1"/>
          <w:sz w:val="24"/>
          <w:szCs w:val="24"/>
        </w:rPr>
        <w:t>116</w:t>
      </w:r>
      <w:r w:rsidR="00E071A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117</w:t>
      </w:r>
      <w:r w:rsidR="00B22F6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do Prefeito do Município, solicitando a retirada dos </w:t>
      </w:r>
      <w:r w:rsidR="0022111E">
        <w:rPr>
          <w:rFonts w:ascii="Arial" w:hAnsi="Arial" w:cs="Arial"/>
          <w:bCs/>
          <w:iCs/>
          <w:color w:val="000000" w:themeColor="text1"/>
          <w:sz w:val="24"/>
          <w:szCs w:val="24"/>
        </w:rPr>
        <w:t>Projetos nº</w:t>
      </w:r>
      <w:r w:rsidR="00273312">
        <w:rPr>
          <w:rFonts w:ascii="Arial" w:hAnsi="Arial" w:cs="Arial"/>
          <w:bCs/>
          <w:iCs/>
          <w:color w:val="000000" w:themeColor="text1"/>
          <w:sz w:val="24"/>
          <w:szCs w:val="24"/>
        </w:rPr>
        <w:t>s:</w:t>
      </w:r>
      <w:r w:rsidR="0022111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1.555</w:t>
      </w:r>
      <w:r w:rsidR="0027331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22111E">
        <w:rPr>
          <w:rFonts w:ascii="Arial" w:hAnsi="Arial" w:cs="Arial"/>
          <w:bCs/>
          <w:iCs/>
          <w:color w:val="000000" w:themeColor="text1"/>
          <w:sz w:val="24"/>
          <w:szCs w:val="24"/>
        </w:rPr>
        <w:t>1.556</w:t>
      </w:r>
      <w:r w:rsidR="0027331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1.548/</w:t>
      </w:r>
      <w:r w:rsidR="00AC13D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2025, </w:t>
      </w:r>
      <w:r w:rsidR="00273312">
        <w:rPr>
          <w:rFonts w:ascii="Arial" w:hAnsi="Arial" w:cs="Arial"/>
          <w:bCs/>
          <w:iCs/>
          <w:color w:val="000000" w:themeColor="text1"/>
          <w:sz w:val="24"/>
          <w:szCs w:val="24"/>
        </w:rPr>
        <w:t>para conhecimento e</w:t>
      </w:r>
      <w:r w:rsidR="00AC13D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busca de outras fontes para o financiamento</w:t>
      </w:r>
      <w:r w:rsidR="0098369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</w:t>
      </w:r>
      <w:r w:rsidR="00273312"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="0098369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obras</w:t>
      </w:r>
      <w:r w:rsidR="008446B2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369D07AB" w14:textId="413BF154" w:rsidR="008446B2" w:rsidRPr="00340E39" w:rsidRDefault="008446B2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3A604EC" w14:textId="2232EB68" w:rsidR="008446B2" w:rsidRDefault="008446B2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Do vereador Thiago Titó, justificando sua ausência </w:t>
      </w:r>
      <w:r w:rsidR="00340E3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na reunião de hoje, devido </w:t>
      </w:r>
      <w:r w:rsidR="007952BB">
        <w:rPr>
          <w:rFonts w:ascii="Arial" w:hAnsi="Arial" w:cs="Arial"/>
          <w:bCs/>
          <w:iCs/>
          <w:color w:val="000000" w:themeColor="text1"/>
          <w:sz w:val="24"/>
          <w:szCs w:val="24"/>
        </w:rPr>
        <w:t>ao falecimento do pai biológico, senhor Paulo Juventino Domingues</w:t>
      </w:r>
      <w:r w:rsidR="00340E39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66AE266A" w14:textId="77777777" w:rsidR="005824AF" w:rsidRPr="00273312" w:rsidRDefault="0098369F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  <w:r w:rsidRPr="00273312">
        <w:rPr>
          <w:rFonts w:ascii="Arial" w:hAnsi="Arial" w:cs="Arial"/>
          <w:bCs/>
          <w:iCs/>
          <w:color w:val="000000" w:themeColor="text1"/>
          <w:sz w:val="10"/>
          <w:szCs w:val="10"/>
        </w:rPr>
        <w:t xml:space="preserve"> </w:t>
      </w:r>
      <w:r w:rsidR="0022111E" w:rsidRPr="00273312">
        <w:rPr>
          <w:rFonts w:ascii="Arial" w:hAnsi="Arial" w:cs="Arial"/>
          <w:bCs/>
          <w:iCs/>
          <w:color w:val="000000" w:themeColor="text1"/>
          <w:sz w:val="10"/>
          <w:szCs w:val="10"/>
        </w:rPr>
        <w:t xml:space="preserve"> </w:t>
      </w:r>
    </w:p>
    <w:p w14:paraId="42049E81" w14:textId="77777777" w:rsidR="00B31313" w:rsidRPr="00B31313" w:rsidRDefault="00B31313" w:rsidP="0065029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6419E38" w14:textId="77777777" w:rsidR="007B14B1" w:rsidRDefault="0065029A" w:rsidP="007B14B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EXPEDIDAS:</w:t>
      </w:r>
    </w:p>
    <w:p w14:paraId="5E5F9EA3" w14:textId="708EB05E" w:rsidR="007B14B1" w:rsidRPr="007B14B1" w:rsidRDefault="00E357B3" w:rsidP="00CC224D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- 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>Ofício</w:t>
      </w:r>
      <w:r w:rsidR="00B41522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nº</w:t>
      </w:r>
      <w:r w:rsidR="00B944DD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127</w:t>
      </w:r>
      <w:r w:rsidR="006B6A1E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B41522">
        <w:rPr>
          <w:rFonts w:ascii="Arial" w:hAnsi="Arial" w:cs="Arial"/>
          <w:iCs/>
          <w:color w:val="000000" w:themeColor="text1"/>
          <w:sz w:val="24"/>
          <w:szCs w:val="24"/>
        </w:rPr>
        <w:t>128</w:t>
      </w:r>
      <w:r w:rsidR="007F10B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312881">
        <w:rPr>
          <w:rFonts w:ascii="Arial" w:hAnsi="Arial" w:cs="Arial"/>
          <w:iCs/>
          <w:color w:val="000000" w:themeColor="text1"/>
          <w:sz w:val="24"/>
          <w:szCs w:val="24"/>
        </w:rPr>
        <w:t>129</w:t>
      </w:r>
      <w:r w:rsidR="00B41522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7F10BA">
        <w:rPr>
          <w:rFonts w:ascii="Arial" w:hAnsi="Arial" w:cs="Arial"/>
          <w:iCs/>
          <w:color w:val="000000" w:themeColor="text1"/>
          <w:sz w:val="24"/>
          <w:szCs w:val="24"/>
        </w:rPr>
        <w:t xml:space="preserve"> 131,</w:t>
      </w:r>
      <w:r w:rsidR="00ED3CAF">
        <w:rPr>
          <w:rFonts w:ascii="Arial" w:hAnsi="Arial" w:cs="Arial"/>
          <w:iCs/>
          <w:color w:val="000000" w:themeColor="text1"/>
          <w:sz w:val="24"/>
          <w:szCs w:val="24"/>
        </w:rPr>
        <w:t xml:space="preserve"> ao </w:t>
      </w:r>
      <w:r w:rsidR="0083586B">
        <w:rPr>
          <w:rFonts w:ascii="Arial" w:hAnsi="Arial" w:cs="Arial"/>
          <w:iCs/>
          <w:color w:val="000000" w:themeColor="text1"/>
          <w:sz w:val="24"/>
          <w:szCs w:val="24"/>
        </w:rPr>
        <w:t>Prefeito do Município, encaminhando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4396F" w:rsidRPr="00432DA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para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4396F" w:rsidRPr="00B4152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conhecimento</w:t>
      </w:r>
      <w:r w:rsidR="0044396F">
        <w:rPr>
          <w:rFonts w:ascii="Arial" w:hAnsi="Arial" w:cs="Arial"/>
          <w:iCs/>
          <w:color w:val="000000" w:themeColor="text1"/>
          <w:sz w:val="24"/>
          <w:szCs w:val="24"/>
        </w:rPr>
        <w:t>, Resoluções aprovadas na Sessão Ordinária</w:t>
      </w:r>
      <w:r w:rsidR="002767DC">
        <w:rPr>
          <w:rFonts w:ascii="Arial" w:hAnsi="Arial" w:cs="Arial"/>
          <w:iCs/>
          <w:color w:val="000000" w:themeColor="text1"/>
          <w:sz w:val="24"/>
          <w:szCs w:val="24"/>
        </w:rPr>
        <w:t xml:space="preserve"> realizada em 11 de junho de 2025</w:t>
      </w:r>
      <w:r w:rsidR="00AA5A10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0F2A77">
        <w:rPr>
          <w:rFonts w:ascii="Arial" w:hAnsi="Arial" w:cs="Arial"/>
          <w:iCs/>
          <w:color w:val="000000" w:themeColor="text1"/>
          <w:sz w:val="24"/>
          <w:szCs w:val="24"/>
        </w:rPr>
        <w:t xml:space="preserve">Nºs: - 797, da Mesa Diretora; - 798, do vereador Vanderlei Cardoso Miranda; - 799 e 800, do vereador Thiago </w:t>
      </w:r>
      <w:r w:rsidR="00C45A27">
        <w:rPr>
          <w:rFonts w:ascii="Arial" w:hAnsi="Arial" w:cs="Arial"/>
          <w:iCs/>
          <w:color w:val="000000" w:themeColor="text1"/>
          <w:sz w:val="24"/>
          <w:szCs w:val="24"/>
        </w:rPr>
        <w:t>Titó</w:t>
      </w:r>
      <w:r w:rsidR="000F2A77">
        <w:rPr>
          <w:rFonts w:ascii="Arial" w:hAnsi="Arial" w:cs="Arial"/>
          <w:iCs/>
          <w:color w:val="000000" w:themeColor="text1"/>
          <w:sz w:val="24"/>
          <w:szCs w:val="24"/>
        </w:rPr>
        <w:t xml:space="preserve">; - 801 e 802, da vereadora Maria do Sagrado; - 803, do vereador Alysson Barcelos; - 804, do vereador Sinval Jacinto; - 805 e 806, do vereador Revetrie </w:t>
      </w:r>
      <w:r w:rsidR="00C45A27">
        <w:rPr>
          <w:rFonts w:ascii="Arial" w:hAnsi="Arial" w:cs="Arial"/>
          <w:iCs/>
          <w:color w:val="000000" w:themeColor="text1"/>
          <w:sz w:val="24"/>
          <w:szCs w:val="24"/>
        </w:rPr>
        <w:t>T</w:t>
      </w:r>
      <w:r w:rsidR="000F2A77">
        <w:rPr>
          <w:rFonts w:ascii="Arial" w:hAnsi="Arial" w:cs="Arial"/>
          <w:iCs/>
          <w:color w:val="000000" w:themeColor="text1"/>
          <w:sz w:val="24"/>
          <w:szCs w:val="24"/>
        </w:rPr>
        <w:t xml:space="preserve">eixeira. </w:t>
      </w:r>
      <w:r w:rsidR="00D41557" w:rsidRPr="00C0710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Para providências</w:t>
      </w:r>
      <w:r w:rsidR="00B944D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:-</w:t>
      </w:r>
      <w:r w:rsidR="00737438">
        <w:rPr>
          <w:rFonts w:ascii="Arial" w:hAnsi="Arial" w:cs="Arial"/>
          <w:iCs/>
          <w:color w:val="000000" w:themeColor="text1"/>
          <w:sz w:val="24"/>
          <w:szCs w:val="24"/>
        </w:rPr>
        <w:t xml:space="preserve"> Anteprojetos nº</w:t>
      </w:r>
      <w:r w:rsidR="006857D9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73743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934044">
        <w:rPr>
          <w:rFonts w:ascii="Arial" w:hAnsi="Arial" w:cs="Arial"/>
          <w:iCs/>
          <w:color w:val="000000" w:themeColor="text1"/>
          <w:sz w:val="24"/>
          <w:szCs w:val="24"/>
        </w:rPr>
        <w:t xml:space="preserve">11, do vereador Alysson Barcelos  e </w:t>
      </w:r>
      <w:r w:rsidR="006857D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934044">
        <w:rPr>
          <w:rFonts w:ascii="Arial" w:hAnsi="Arial" w:cs="Arial"/>
          <w:iCs/>
          <w:color w:val="000000" w:themeColor="text1"/>
          <w:sz w:val="24"/>
          <w:szCs w:val="24"/>
        </w:rPr>
        <w:t>3, do veread</w:t>
      </w:r>
      <w:r w:rsidR="00773F9C">
        <w:rPr>
          <w:rFonts w:ascii="Arial" w:hAnsi="Arial" w:cs="Arial"/>
          <w:iCs/>
          <w:color w:val="000000" w:themeColor="text1"/>
          <w:sz w:val="24"/>
          <w:szCs w:val="24"/>
        </w:rPr>
        <w:t>or Carl</w:t>
      </w:r>
      <w:r w:rsidR="00BA6A82">
        <w:rPr>
          <w:rFonts w:ascii="Arial" w:hAnsi="Arial" w:cs="Arial"/>
          <w:iCs/>
          <w:color w:val="000000" w:themeColor="text1"/>
          <w:sz w:val="24"/>
          <w:szCs w:val="24"/>
        </w:rPr>
        <w:t>inhos</w:t>
      </w:r>
      <w:r w:rsidR="00773F9C">
        <w:rPr>
          <w:rFonts w:ascii="Arial" w:hAnsi="Arial" w:cs="Arial"/>
          <w:iCs/>
          <w:color w:val="000000" w:themeColor="text1"/>
          <w:sz w:val="24"/>
          <w:szCs w:val="24"/>
        </w:rPr>
        <w:t xml:space="preserve"> Bicalho</w:t>
      </w:r>
      <w:r w:rsidR="00B944DD">
        <w:rPr>
          <w:rFonts w:ascii="Arial" w:hAnsi="Arial" w:cs="Arial"/>
          <w:iCs/>
          <w:color w:val="000000" w:themeColor="text1"/>
          <w:sz w:val="24"/>
          <w:szCs w:val="24"/>
        </w:rPr>
        <w:t xml:space="preserve">; - </w:t>
      </w:r>
      <w:r w:rsidR="00CD3462">
        <w:rPr>
          <w:rFonts w:ascii="Arial" w:hAnsi="Arial" w:cs="Arial"/>
          <w:iCs/>
          <w:color w:val="000000" w:themeColor="text1"/>
          <w:sz w:val="24"/>
          <w:szCs w:val="24"/>
        </w:rPr>
        <w:t xml:space="preserve"> Requerimentos</w:t>
      </w:r>
      <w:r w:rsidR="00375F9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24369">
        <w:rPr>
          <w:rFonts w:ascii="Arial" w:hAnsi="Arial" w:cs="Arial"/>
          <w:iCs/>
          <w:color w:val="000000" w:themeColor="text1"/>
          <w:sz w:val="24"/>
          <w:szCs w:val="24"/>
        </w:rPr>
        <w:t>nº</w:t>
      </w:r>
      <w:r w:rsidR="00B944DD">
        <w:rPr>
          <w:rFonts w:ascii="Arial" w:hAnsi="Arial" w:cs="Arial"/>
          <w:iCs/>
          <w:color w:val="000000" w:themeColor="text1"/>
          <w:sz w:val="24"/>
          <w:szCs w:val="24"/>
        </w:rPr>
        <w:t>s:</w:t>
      </w:r>
      <w:r w:rsidR="00124369">
        <w:rPr>
          <w:rFonts w:ascii="Arial" w:hAnsi="Arial" w:cs="Arial"/>
          <w:iCs/>
          <w:color w:val="000000" w:themeColor="text1"/>
          <w:sz w:val="24"/>
          <w:szCs w:val="24"/>
        </w:rPr>
        <w:t xml:space="preserve"> 35 e 39, do vereador Belmar Diniz;</w:t>
      </w:r>
      <w:r w:rsidR="00932080">
        <w:rPr>
          <w:rFonts w:ascii="Arial" w:hAnsi="Arial" w:cs="Arial"/>
          <w:iCs/>
          <w:color w:val="000000" w:themeColor="text1"/>
          <w:sz w:val="24"/>
          <w:szCs w:val="24"/>
        </w:rPr>
        <w:t xml:space="preserve"> -</w:t>
      </w:r>
      <w:r w:rsidR="006F425A">
        <w:rPr>
          <w:rFonts w:ascii="Arial" w:hAnsi="Arial" w:cs="Arial"/>
          <w:iCs/>
          <w:color w:val="000000" w:themeColor="text1"/>
          <w:sz w:val="24"/>
          <w:szCs w:val="24"/>
        </w:rPr>
        <w:t xml:space="preserve"> 36,</w:t>
      </w:r>
      <w:r w:rsidR="00BB6ED0">
        <w:rPr>
          <w:rFonts w:ascii="Arial" w:hAnsi="Arial" w:cs="Arial"/>
          <w:iCs/>
          <w:color w:val="000000" w:themeColor="text1"/>
          <w:sz w:val="24"/>
          <w:szCs w:val="24"/>
        </w:rPr>
        <w:t xml:space="preserve"> do vereador Carlinhos Bicalho</w:t>
      </w:r>
      <w:r w:rsidR="00932080">
        <w:rPr>
          <w:rFonts w:ascii="Arial" w:hAnsi="Arial" w:cs="Arial"/>
          <w:iCs/>
          <w:color w:val="000000" w:themeColor="text1"/>
          <w:sz w:val="24"/>
          <w:szCs w:val="24"/>
        </w:rPr>
        <w:t xml:space="preserve"> e</w:t>
      </w:r>
      <w:r w:rsidR="00BB6ED0">
        <w:rPr>
          <w:rFonts w:ascii="Arial" w:hAnsi="Arial" w:cs="Arial"/>
          <w:iCs/>
          <w:color w:val="000000" w:themeColor="text1"/>
          <w:sz w:val="24"/>
          <w:szCs w:val="24"/>
        </w:rPr>
        <w:t xml:space="preserve"> 38</w:t>
      </w:r>
      <w:r w:rsidR="00BA1B52">
        <w:rPr>
          <w:rFonts w:ascii="Arial" w:hAnsi="Arial" w:cs="Arial"/>
          <w:iCs/>
          <w:color w:val="000000" w:themeColor="text1"/>
          <w:sz w:val="24"/>
          <w:szCs w:val="24"/>
        </w:rPr>
        <w:t>, do vereador Revetrie Teixeira</w:t>
      </w:r>
      <w:r w:rsidR="007C52CA">
        <w:rPr>
          <w:rFonts w:ascii="Arial" w:hAnsi="Arial" w:cs="Arial"/>
          <w:iCs/>
          <w:color w:val="000000" w:themeColor="text1"/>
          <w:sz w:val="24"/>
          <w:szCs w:val="24"/>
        </w:rPr>
        <w:t>;</w:t>
      </w:r>
      <w:r w:rsidR="006F425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932080" w:rsidRPr="00CC224D">
        <w:rPr>
          <w:rFonts w:ascii="Arial" w:hAnsi="Arial" w:cs="Arial"/>
          <w:iCs/>
          <w:sz w:val="24"/>
          <w:szCs w:val="24"/>
        </w:rPr>
        <w:t>Indicações nºs :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 717, 718, 719, 720 e 721,</w:t>
      </w:r>
      <w:r w:rsidR="00CC224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>o vereador Belmar Diniz; - nºs 722, 723, 724, 725 e 726,</w:t>
      </w:r>
      <w:r w:rsidR="00CC224D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o vereador Fernando Linhares; - nºs 727, 728, 729, 730, 731, </w:t>
      </w:r>
      <w:r w:rsidR="00CC224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>o vereador Carlinhos Bicalho;</w:t>
      </w:r>
      <w:r w:rsidR="00CC22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- nºs 732, 733, 734, 735 e 736, do vereador Alysson Enfermeiro;- nºs 737, 738, 739 e 740, 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a vereadora Maria do Sagrado;- nºs 741, 742, 743, 744 e 745, 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o vereador Zuza do Socorro;-  </w:t>
      </w:r>
      <w:proofErr w:type="spellStart"/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>nºs</w:t>
      </w:r>
      <w:proofErr w:type="spellEnd"/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 746, 747, 748, 749 e 750, 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o vereador Revetrie Teixeira;- nºs 751, 752 e 753, 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 vereador Leles Pontes;- nºs 754 e 755,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 xml:space="preserve">o vereador Sinval Jacinto Dias; - nºs 756, 757, 758 e 759, 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7B14B1" w:rsidRPr="007B14B1">
        <w:rPr>
          <w:rFonts w:ascii="Arial" w:eastAsia="Times New Roman" w:hAnsi="Arial" w:cs="Arial"/>
          <w:sz w:val="24"/>
          <w:szCs w:val="24"/>
          <w:lang w:eastAsia="pt-BR"/>
        </w:rPr>
        <w:t>o vereador Sassá Misericórdia</w:t>
      </w:r>
      <w:r w:rsidR="007717AF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555BA52" w14:textId="77777777" w:rsidR="002459F3" w:rsidRPr="002459F3" w:rsidRDefault="002459F3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FF0000"/>
          <w:sz w:val="8"/>
          <w:szCs w:val="8"/>
        </w:rPr>
      </w:pPr>
    </w:p>
    <w:p w14:paraId="14D98CDF" w14:textId="77777777" w:rsidR="007C52CA" w:rsidRDefault="00142431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- Ofício</w:t>
      </w:r>
      <w:r w:rsidR="00D00B6F">
        <w:rPr>
          <w:rFonts w:ascii="Arial" w:hAnsi="Arial" w:cs="Arial"/>
          <w:iCs/>
          <w:color w:val="000000" w:themeColor="text1"/>
          <w:sz w:val="24"/>
          <w:szCs w:val="24"/>
        </w:rPr>
        <w:t xml:space="preserve"> nº 130,</w:t>
      </w:r>
      <w:r w:rsidR="002459F3">
        <w:rPr>
          <w:rFonts w:ascii="Arial" w:hAnsi="Arial" w:cs="Arial"/>
          <w:iCs/>
          <w:color w:val="000000" w:themeColor="text1"/>
          <w:sz w:val="24"/>
          <w:szCs w:val="24"/>
        </w:rPr>
        <w:t xml:space="preserve"> à Sra. Isabe</w:t>
      </w:r>
      <w:r w:rsidR="008E2F5E">
        <w:rPr>
          <w:rFonts w:ascii="Arial" w:hAnsi="Arial" w:cs="Arial"/>
          <w:iCs/>
          <w:color w:val="000000" w:themeColor="text1"/>
          <w:sz w:val="24"/>
          <w:szCs w:val="24"/>
        </w:rPr>
        <w:t>l</w:t>
      </w:r>
      <w:r w:rsidR="002459F3">
        <w:rPr>
          <w:rFonts w:ascii="Arial" w:hAnsi="Arial" w:cs="Arial"/>
          <w:iCs/>
          <w:color w:val="000000" w:themeColor="text1"/>
          <w:sz w:val="24"/>
          <w:szCs w:val="24"/>
        </w:rPr>
        <w:t xml:space="preserve">a Alves </w:t>
      </w:r>
      <w:proofErr w:type="spellStart"/>
      <w:r w:rsidR="002459F3">
        <w:rPr>
          <w:rFonts w:ascii="Arial" w:hAnsi="Arial" w:cs="Arial"/>
          <w:iCs/>
          <w:color w:val="000000" w:themeColor="text1"/>
          <w:sz w:val="24"/>
          <w:szCs w:val="24"/>
        </w:rPr>
        <w:t>Calaes</w:t>
      </w:r>
      <w:proofErr w:type="spellEnd"/>
      <w:r w:rsidR="002459F3">
        <w:rPr>
          <w:rFonts w:ascii="Arial" w:hAnsi="Arial" w:cs="Arial"/>
          <w:iCs/>
          <w:color w:val="000000" w:themeColor="text1"/>
          <w:sz w:val="24"/>
          <w:szCs w:val="24"/>
        </w:rPr>
        <w:t xml:space="preserve"> – Comandante do Corpo de Bombeiros, encaminhando</w:t>
      </w:r>
      <w:r w:rsidR="00D00B6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AF327D">
        <w:rPr>
          <w:rFonts w:ascii="Arial" w:hAnsi="Arial" w:cs="Arial"/>
          <w:iCs/>
          <w:color w:val="000000" w:themeColor="text1"/>
          <w:sz w:val="24"/>
          <w:szCs w:val="24"/>
        </w:rPr>
        <w:t xml:space="preserve">Moção de </w:t>
      </w:r>
      <w:r w:rsidR="00BA6A82">
        <w:rPr>
          <w:rFonts w:ascii="Arial" w:hAnsi="Arial" w:cs="Arial"/>
          <w:iCs/>
          <w:color w:val="000000" w:themeColor="text1"/>
          <w:sz w:val="24"/>
          <w:szCs w:val="24"/>
        </w:rPr>
        <w:t>Aplausos, do</w:t>
      </w:r>
      <w:r w:rsidR="0037520B">
        <w:rPr>
          <w:rFonts w:ascii="Arial" w:hAnsi="Arial" w:cs="Arial"/>
          <w:iCs/>
          <w:color w:val="000000" w:themeColor="text1"/>
          <w:sz w:val="24"/>
          <w:szCs w:val="24"/>
        </w:rPr>
        <w:t xml:space="preserve"> vereador Belmar Diniz</w:t>
      </w:r>
      <w:r w:rsidR="007C52CA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14:paraId="78FDF983" w14:textId="77777777" w:rsidR="00EB31BD" w:rsidRDefault="00C96EED" w:rsidP="00CE3091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- Ofícios </w:t>
      </w:r>
      <w:r w:rsidR="00733766">
        <w:rPr>
          <w:rFonts w:ascii="Arial" w:hAnsi="Arial" w:cs="Arial"/>
          <w:iCs/>
          <w:color w:val="000000" w:themeColor="text1"/>
          <w:sz w:val="24"/>
          <w:szCs w:val="24"/>
        </w:rPr>
        <w:t>nº 132,133 e 134,</w:t>
      </w:r>
      <w:r w:rsidR="00CE3091" w:rsidRPr="00FA3C67">
        <w:rPr>
          <w:rFonts w:ascii="Arial" w:eastAsiaTheme="minorEastAsia" w:hAnsi="Arial" w:cs="Arial"/>
          <w:sz w:val="24"/>
          <w:szCs w:val="24"/>
          <w:lang w:eastAsia="pt-BR"/>
        </w:rPr>
        <w:t xml:space="preserve"> expressando aos familiares as condolências desta Casa Legislativa por ocasião do falecimento dos</w:t>
      </w:r>
      <w:r w:rsidR="00CE3091">
        <w:rPr>
          <w:rFonts w:ascii="Arial" w:eastAsiaTheme="minorEastAsia" w:hAnsi="Arial" w:cs="Arial"/>
          <w:sz w:val="24"/>
          <w:szCs w:val="24"/>
          <w:lang w:eastAsia="pt-BR"/>
        </w:rPr>
        <w:t xml:space="preserve"> Senhores (as)</w:t>
      </w:r>
      <w:r w:rsidR="00CE3091" w:rsidRPr="00FA3C67">
        <w:rPr>
          <w:rFonts w:ascii="Arial" w:eastAsiaTheme="minorEastAsia" w:hAnsi="Arial" w:cs="Arial"/>
          <w:sz w:val="24"/>
          <w:szCs w:val="24"/>
          <w:lang w:eastAsia="pt-BR"/>
        </w:rPr>
        <w:t xml:space="preserve">.: </w:t>
      </w:r>
      <w:r w:rsidR="006A5AF0">
        <w:rPr>
          <w:rFonts w:ascii="Arial" w:hAnsi="Arial" w:cs="Arial"/>
          <w:iCs/>
          <w:color w:val="000000" w:themeColor="text1"/>
          <w:sz w:val="24"/>
          <w:szCs w:val="24"/>
        </w:rPr>
        <w:t xml:space="preserve"> Ana da Paixão </w:t>
      </w:r>
      <w:r w:rsidR="000422E6">
        <w:rPr>
          <w:rFonts w:ascii="Arial" w:hAnsi="Arial" w:cs="Arial"/>
          <w:iCs/>
          <w:color w:val="000000" w:themeColor="text1"/>
          <w:sz w:val="24"/>
          <w:szCs w:val="24"/>
        </w:rPr>
        <w:t>Souza, Carlos</w:t>
      </w:r>
      <w:r w:rsidR="00D43E00">
        <w:rPr>
          <w:rFonts w:ascii="Arial" w:hAnsi="Arial" w:cs="Arial"/>
          <w:iCs/>
          <w:color w:val="000000" w:themeColor="text1"/>
          <w:sz w:val="24"/>
          <w:szCs w:val="24"/>
        </w:rPr>
        <w:t xml:space="preserve"> Daniel </w:t>
      </w:r>
      <w:r w:rsidR="00001DBA">
        <w:rPr>
          <w:rFonts w:ascii="Arial" w:hAnsi="Arial" w:cs="Arial"/>
          <w:iCs/>
          <w:color w:val="000000" w:themeColor="text1"/>
          <w:sz w:val="24"/>
          <w:szCs w:val="24"/>
        </w:rPr>
        <w:t>e Maria</w:t>
      </w:r>
      <w:r w:rsidR="00120505">
        <w:rPr>
          <w:rFonts w:ascii="Arial" w:hAnsi="Arial" w:cs="Arial"/>
          <w:iCs/>
          <w:color w:val="000000" w:themeColor="text1"/>
          <w:sz w:val="24"/>
          <w:szCs w:val="24"/>
        </w:rPr>
        <w:t xml:space="preserve"> Luiza</w:t>
      </w:r>
      <w:r w:rsidR="00CE3091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14:paraId="425A00C3" w14:textId="77777777" w:rsidR="00BA6A82" w:rsidRPr="00CE3091" w:rsidRDefault="00BA6A82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</w:p>
    <w:p w14:paraId="11DC2185" w14:textId="77777777" w:rsidR="00716E54" w:rsidRDefault="008E731D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- Ofício nº 135</w:t>
      </w:r>
      <w:r w:rsidR="00E32B53">
        <w:rPr>
          <w:rFonts w:ascii="Arial" w:hAnsi="Arial" w:cs="Arial"/>
          <w:iCs/>
          <w:color w:val="000000" w:themeColor="text1"/>
          <w:sz w:val="24"/>
          <w:szCs w:val="24"/>
        </w:rPr>
        <w:t xml:space="preserve">, aos responsáveis da Concessionária Nova 381, </w:t>
      </w:r>
      <w:r w:rsidR="000B0E2E">
        <w:rPr>
          <w:rFonts w:ascii="Arial" w:hAnsi="Arial" w:cs="Arial"/>
          <w:iCs/>
          <w:color w:val="000000" w:themeColor="text1"/>
          <w:sz w:val="24"/>
          <w:szCs w:val="24"/>
        </w:rPr>
        <w:t>requerimento nº 37, do vereador Belmar Diniz</w:t>
      </w:r>
      <w:r w:rsidR="00716E54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14:paraId="44FE9547" w14:textId="77777777" w:rsidR="008E2F5E" w:rsidRPr="008E2F5E" w:rsidRDefault="008E2F5E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</w:p>
    <w:p w14:paraId="75B193D7" w14:textId="77777777" w:rsidR="00C96EED" w:rsidRDefault="00716E54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- </w:t>
      </w:r>
      <w:r w:rsidR="0074603C">
        <w:rPr>
          <w:rFonts w:ascii="Arial" w:hAnsi="Arial" w:cs="Arial"/>
          <w:iCs/>
          <w:color w:val="000000" w:themeColor="text1"/>
          <w:sz w:val="24"/>
          <w:szCs w:val="24"/>
        </w:rPr>
        <w:t>Ofício nº 136, aos senhores Deputados</w:t>
      </w:r>
      <w:r w:rsidR="0049796F">
        <w:rPr>
          <w:rFonts w:ascii="Arial" w:hAnsi="Arial" w:cs="Arial"/>
          <w:iCs/>
          <w:color w:val="000000" w:themeColor="text1"/>
          <w:sz w:val="24"/>
          <w:szCs w:val="24"/>
        </w:rPr>
        <w:t xml:space="preserve"> da </w:t>
      </w:r>
      <w:proofErr w:type="spellStart"/>
      <w:r w:rsidR="0049796F">
        <w:rPr>
          <w:rFonts w:ascii="Arial" w:hAnsi="Arial" w:cs="Arial"/>
          <w:iCs/>
          <w:color w:val="000000" w:themeColor="text1"/>
          <w:sz w:val="24"/>
          <w:szCs w:val="24"/>
        </w:rPr>
        <w:t>Assembléia</w:t>
      </w:r>
      <w:proofErr w:type="spellEnd"/>
      <w:r w:rsidR="0049796F">
        <w:rPr>
          <w:rFonts w:ascii="Arial" w:hAnsi="Arial" w:cs="Arial"/>
          <w:iCs/>
          <w:color w:val="000000" w:themeColor="text1"/>
          <w:sz w:val="24"/>
          <w:szCs w:val="24"/>
        </w:rPr>
        <w:t xml:space="preserve"> Legislativa do Estado de Minas Gerais, </w:t>
      </w:r>
      <w:r w:rsidR="00C14C0D">
        <w:rPr>
          <w:rFonts w:ascii="Arial" w:hAnsi="Arial" w:cs="Arial"/>
          <w:iCs/>
          <w:color w:val="000000" w:themeColor="text1"/>
          <w:sz w:val="24"/>
          <w:szCs w:val="24"/>
        </w:rPr>
        <w:t xml:space="preserve">Moção de Apoio nº 66, do vereador Belmar Diniz e outros, </w:t>
      </w:r>
      <w:r w:rsidR="00622533">
        <w:rPr>
          <w:rFonts w:ascii="Arial" w:hAnsi="Arial" w:cs="Arial"/>
          <w:iCs/>
          <w:color w:val="000000" w:themeColor="text1"/>
          <w:sz w:val="24"/>
          <w:szCs w:val="24"/>
        </w:rPr>
        <w:t>contra</w:t>
      </w:r>
      <w:r w:rsidR="00A90A1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E769C4">
        <w:rPr>
          <w:rFonts w:ascii="Arial" w:hAnsi="Arial" w:cs="Arial"/>
          <w:iCs/>
          <w:color w:val="000000" w:themeColor="text1"/>
          <w:sz w:val="24"/>
          <w:szCs w:val="24"/>
        </w:rPr>
        <w:t>a proposta que autoriza o Governo do Estado a utilizar bens públicos</w:t>
      </w:r>
      <w:r w:rsidR="003A0538">
        <w:rPr>
          <w:rFonts w:ascii="Arial" w:hAnsi="Arial" w:cs="Arial"/>
          <w:iCs/>
          <w:color w:val="000000" w:themeColor="text1"/>
          <w:sz w:val="24"/>
          <w:szCs w:val="24"/>
        </w:rPr>
        <w:t xml:space="preserve"> com o objetivo de quitar dívidas financeiras.</w:t>
      </w:r>
      <w:r w:rsidR="008E731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205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38819126" w14:textId="77777777" w:rsidR="00D41557" w:rsidRPr="002E0AEE" w:rsidRDefault="00124369" w:rsidP="00D4155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  <w:r w:rsidRPr="002E0AEE">
        <w:rPr>
          <w:rFonts w:ascii="Arial" w:hAnsi="Arial" w:cs="Arial"/>
          <w:iCs/>
          <w:color w:val="000000" w:themeColor="text1"/>
          <w:sz w:val="10"/>
          <w:szCs w:val="10"/>
        </w:rPr>
        <w:lastRenderedPageBreak/>
        <w:t xml:space="preserve"> </w:t>
      </w:r>
    </w:p>
    <w:p w14:paraId="3827D7BA" w14:textId="77777777" w:rsidR="00DB26F5" w:rsidRDefault="0065029A" w:rsidP="00C07F81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IV - ORDEM DO DIA (PROJETOS PARA VOTAÇÃO):</w:t>
      </w:r>
    </w:p>
    <w:p w14:paraId="6F295226" w14:textId="6B8BC06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C07F8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SEGUNDO TURNO E REDAÇÃO FINAL: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01C5C30A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1.534/2025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>, de iniciativa do vereador Vanderlei Cardoso Miranda, que Dispõe sobre a proibição de contratação de condenados pela Lei Federal nº 11.340, de 07 de agosto de 2006 – Lei Maria da Penha, por parte do Poder Público Municipal, bem como impede nomeação e dá outras providências.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E77639A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1.541/2025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>, de iniciativa do vereador Fernando Linhares Pereira, que Inclui o evento “Encontro e Exposição de Carros Antigos da APVA” no Calendário Oficial do Município de João Monlevade.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EB31B8E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C07F8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PRIMEIRO TURNO: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5A2F6033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1.551/2025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Chefe do Poder Executivo Municipal a conceder auxílio financeiro e emergencial às famílias atingidas pela tempestade de 19 de abril de 2025, no Município de João Monlevade. </w:t>
      </w:r>
    </w:p>
    <w:p w14:paraId="3FCF35A6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1.553/2025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o Banco de Desenvolvimento de Minas Gerais S/A – BDMG, Operações de Crédito com outorga de garantia e dá outras providências. </w:t>
      </w:r>
    </w:p>
    <w:p w14:paraId="433EFE59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1.554/2025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o Banco de Desenvolvimento de Minas Gerais S/A – BDMG, Operações de Crédito com outorga de garantia e dá outras providências. </w:t>
      </w:r>
    </w:p>
    <w:p w14:paraId="5716F75C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C07F8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TURNO ÚNICO:</w:t>
      </w:r>
    </w:p>
    <w:p w14:paraId="5094010B" w14:textId="77777777" w:rsid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1.552/2025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>, de iniciativa da vereadora Maria do Sagrado Coração Rodrigues Santos, que Denomina de João Paulo Pires Vasconcellos a UBS do bairro Novo Cruzeiro.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1EC2460" w14:textId="25733A65" w:rsidR="00C07F81" w:rsidRPr="00C07F81" w:rsidRDefault="00C07F81" w:rsidP="00C07F8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515/2025</w:t>
      </w:r>
      <w:r w:rsidRPr="00C07F8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Geraldo Camilo Leles Pontes, que Concede o Título de Cidadão Honorário do Município de João Monlevade ao senhor Júlio César Silva Martins. </w:t>
      </w:r>
    </w:p>
    <w:p w14:paraId="2B3C3A2A" w14:textId="77777777" w:rsidR="00C07F81" w:rsidRPr="00C07F81" w:rsidRDefault="00C07F81" w:rsidP="00C07F81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pt-BR"/>
        </w:rPr>
      </w:pPr>
    </w:p>
    <w:p w14:paraId="03FBCE49" w14:textId="77777777" w:rsidR="00D04E1B" w:rsidRDefault="0065029A" w:rsidP="00D04E1B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08704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TURNO ÚNICO:</w:t>
      </w:r>
      <w:r w:rsidR="00D04E1B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2D47AE83" w14:textId="77777777" w:rsidR="00D04E1B" w:rsidRDefault="0065029A" w:rsidP="00D04E1B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0AEF24FA" w14:textId="77777777" w:rsidR="00D04E1B" w:rsidRDefault="00D04E1B" w:rsidP="00D04E1B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C07F81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516/2025</w:t>
      </w:r>
      <w:r w:rsidRPr="00C07F81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Comissão de Finanças e Orçamento, que </w:t>
      </w:r>
      <w:r w:rsidRPr="00C07F81">
        <w:rPr>
          <w:rFonts w:ascii="Arial" w:eastAsia="Times New Roman" w:hAnsi="Arial" w:cs="Arial"/>
          <w:sz w:val="24"/>
          <w:szCs w:val="20"/>
          <w:lang w:eastAsia="pt-BR"/>
        </w:rPr>
        <w:t>Aprova as contas do Município de João Monlevade referentes ao exercício financeiro de 2000.</w:t>
      </w:r>
    </w:p>
    <w:p w14:paraId="40B900BA" w14:textId="6EE1E739" w:rsidR="00D04E1B" w:rsidRDefault="00D04E1B" w:rsidP="00D04E1B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C07F81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517/2025</w:t>
      </w:r>
      <w:r w:rsidRPr="00C07F81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da Mesa Diretora, que</w:t>
      </w:r>
      <w:r w:rsidRPr="00C07F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C07F81">
        <w:rPr>
          <w:rFonts w:ascii="Arial" w:eastAsia="Times New Roman" w:hAnsi="Arial" w:cs="Arial"/>
          <w:sz w:val="24"/>
          <w:szCs w:val="20"/>
          <w:lang w:eastAsia="pt-BR"/>
        </w:rPr>
        <w:t>Transfere temporariamente a sede da Câmara Municipal de João Monlevade.</w:t>
      </w:r>
    </w:p>
    <w:p w14:paraId="6D60FECA" w14:textId="4569BB26" w:rsidR="00212BC9" w:rsidRDefault="00212BC9" w:rsidP="00D04E1B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497DB3">
        <w:rPr>
          <w:rFonts w:ascii="Arial" w:eastAsia="Times New Roman" w:hAnsi="Arial" w:cs="Arial"/>
          <w:sz w:val="24"/>
          <w:szCs w:val="20"/>
          <w:u w:val="single"/>
          <w:lang w:eastAsia="pt-BR"/>
        </w:rPr>
        <w:t>PROJETO DE LEI Nº 1.557/2025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, de iniciativa do Executivo, que </w:t>
      </w:r>
      <w:r w:rsidR="00FB3444">
        <w:rPr>
          <w:rFonts w:ascii="Arial" w:eastAsia="Times New Roman" w:hAnsi="Arial" w:cs="Arial"/>
          <w:sz w:val="24"/>
          <w:szCs w:val="20"/>
          <w:lang w:eastAsia="pt-BR"/>
        </w:rPr>
        <w:t>Dispõe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sobre a </w:t>
      </w:r>
      <w:r w:rsidR="00497DB3">
        <w:rPr>
          <w:rFonts w:ascii="Arial" w:eastAsia="Times New Roman" w:hAnsi="Arial" w:cs="Arial"/>
          <w:sz w:val="24"/>
          <w:szCs w:val="20"/>
          <w:lang w:eastAsia="pt-BR"/>
        </w:rPr>
        <w:t>autorização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da cessão de direito real de uso de imóvel público ao estado de Minas Gerais, por intermédio da Secretaria de Estado da Educação e d</w:t>
      </w:r>
      <w:r w:rsidR="00497DB3">
        <w:rPr>
          <w:rFonts w:ascii="Arial" w:eastAsia="Times New Roman" w:hAnsi="Arial" w:cs="Arial"/>
          <w:sz w:val="24"/>
          <w:szCs w:val="20"/>
          <w:lang w:eastAsia="pt-BR"/>
        </w:rPr>
        <w:t>á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outras providências</w:t>
      </w:r>
      <w:r w:rsidR="00497DB3">
        <w:rPr>
          <w:rFonts w:ascii="Arial" w:eastAsia="Times New Roman" w:hAnsi="Arial" w:cs="Arial"/>
          <w:sz w:val="24"/>
          <w:szCs w:val="20"/>
          <w:lang w:eastAsia="pt-BR"/>
        </w:rPr>
        <w:t xml:space="preserve">. </w:t>
      </w:r>
    </w:p>
    <w:p w14:paraId="0967DE1D" w14:textId="7946CFA0" w:rsidR="00497DB3" w:rsidRPr="00C07F81" w:rsidRDefault="00497DB3" w:rsidP="00D04E1B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u w:val="single"/>
          <w:lang w:eastAsia="pt-BR"/>
        </w:rPr>
        <w:t>PROJETO DE LEI Nº 1.558/2025</w:t>
      </w:r>
      <w:r w:rsidRPr="00FB3444">
        <w:rPr>
          <w:rFonts w:ascii="Arial" w:eastAsia="Times New Roman" w:hAnsi="Arial" w:cs="Arial"/>
          <w:sz w:val="24"/>
          <w:szCs w:val="20"/>
          <w:lang w:eastAsia="pt-BR"/>
        </w:rPr>
        <w:t>,</w:t>
      </w:r>
      <w:r w:rsidR="00FB3444" w:rsidRPr="00FB3444">
        <w:rPr>
          <w:rFonts w:ascii="Arial" w:eastAsia="Times New Roman" w:hAnsi="Arial" w:cs="Arial"/>
          <w:sz w:val="24"/>
          <w:szCs w:val="20"/>
          <w:lang w:eastAsia="pt-BR"/>
        </w:rPr>
        <w:t xml:space="preserve"> de iniciativa do Executivo, </w:t>
      </w:r>
      <w:r w:rsidRPr="005862AC">
        <w:rPr>
          <w:rFonts w:ascii="Arial" w:eastAsia="Times New Roman" w:hAnsi="Arial" w:cs="Arial"/>
          <w:sz w:val="24"/>
          <w:szCs w:val="20"/>
          <w:lang w:eastAsia="pt-BR"/>
        </w:rPr>
        <w:t xml:space="preserve">que </w:t>
      </w:r>
      <w:r w:rsidR="00FB3444">
        <w:rPr>
          <w:rFonts w:ascii="Arial" w:eastAsia="Times New Roman" w:hAnsi="Arial" w:cs="Arial"/>
          <w:sz w:val="24"/>
          <w:szCs w:val="20"/>
          <w:lang w:eastAsia="pt-BR"/>
        </w:rPr>
        <w:t>D</w:t>
      </w:r>
      <w:r w:rsidRPr="005862AC">
        <w:rPr>
          <w:rFonts w:ascii="Arial" w:eastAsia="Times New Roman" w:hAnsi="Arial" w:cs="Arial"/>
          <w:sz w:val="24"/>
          <w:szCs w:val="20"/>
          <w:lang w:eastAsia="pt-BR"/>
        </w:rPr>
        <w:t xml:space="preserve">ispõe sobre a autorização da cessão de direito real de uso de imóvel público ao </w:t>
      </w:r>
      <w:r w:rsidR="005862AC" w:rsidRPr="005862AC">
        <w:rPr>
          <w:rFonts w:ascii="Arial" w:eastAsia="Times New Roman" w:hAnsi="Arial" w:cs="Arial"/>
          <w:sz w:val="24"/>
          <w:szCs w:val="20"/>
          <w:lang w:eastAsia="pt-BR"/>
        </w:rPr>
        <w:t>instituto</w:t>
      </w:r>
      <w:r w:rsidRPr="005862AC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5862AC" w:rsidRPr="005862AC">
        <w:rPr>
          <w:rFonts w:ascii="Arial" w:eastAsia="Times New Roman" w:hAnsi="Arial" w:cs="Arial"/>
          <w:sz w:val="24"/>
          <w:szCs w:val="20"/>
          <w:lang w:eastAsia="pt-BR"/>
        </w:rPr>
        <w:t>federal</w:t>
      </w:r>
      <w:r w:rsidRPr="005862AC">
        <w:rPr>
          <w:rFonts w:ascii="Arial" w:eastAsia="Times New Roman" w:hAnsi="Arial" w:cs="Arial"/>
          <w:sz w:val="24"/>
          <w:szCs w:val="20"/>
          <w:lang w:eastAsia="pt-BR"/>
        </w:rPr>
        <w:t xml:space="preserve"> da </w:t>
      </w:r>
      <w:r w:rsidRPr="005862AC">
        <w:rPr>
          <w:rFonts w:ascii="Arial" w:eastAsia="Times New Roman" w:hAnsi="Arial" w:cs="Arial"/>
          <w:sz w:val="24"/>
          <w:szCs w:val="20"/>
          <w:lang w:eastAsia="pt-BR"/>
        </w:rPr>
        <w:lastRenderedPageBreak/>
        <w:t xml:space="preserve">educação, ciência e tecnologia do estado de Minas Gerais – IFMG, e dá outras </w:t>
      </w:r>
      <w:r w:rsidR="005862AC" w:rsidRPr="005862AC">
        <w:rPr>
          <w:rFonts w:ascii="Arial" w:eastAsia="Times New Roman" w:hAnsi="Arial" w:cs="Arial"/>
          <w:sz w:val="24"/>
          <w:szCs w:val="20"/>
          <w:lang w:eastAsia="pt-BR"/>
        </w:rPr>
        <w:t>providências</w:t>
      </w:r>
      <w:r w:rsidR="005862AC">
        <w:rPr>
          <w:rFonts w:ascii="Arial" w:eastAsia="Times New Roman" w:hAnsi="Arial" w:cs="Arial"/>
          <w:sz w:val="24"/>
          <w:szCs w:val="20"/>
          <w:lang w:eastAsia="pt-BR"/>
        </w:rPr>
        <w:t>.</w:t>
      </w:r>
    </w:p>
    <w:p w14:paraId="4ECEBE90" w14:textId="77777777" w:rsidR="0065029A" w:rsidRPr="005862AC" w:rsidRDefault="0065029A" w:rsidP="0065029A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</w:rPr>
      </w:pPr>
    </w:p>
    <w:p w14:paraId="6C716F94" w14:textId="155379CE" w:rsidR="0065029A" w:rsidRDefault="0065029A" w:rsidP="0065029A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3E747FD2" w14:textId="0FD74FAD" w:rsidR="00797033" w:rsidRPr="00797033" w:rsidRDefault="00797033" w:rsidP="0065029A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797033">
        <w:rPr>
          <w:rFonts w:ascii="Arial" w:hAnsi="Arial" w:cs="Arial"/>
          <w:bCs/>
          <w:iCs/>
          <w:sz w:val="24"/>
          <w:szCs w:val="24"/>
        </w:rPr>
        <w:t>- Não há.</w:t>
      </w:r>
    </w:p>
    <w:p w14:paraId="56D275BA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62FB4F3D" w14:textId="77777777" w:rsidR="0065029A" w:rsidRPr="00657102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5E1BBBDD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nº </w:t>
      </w:r>
      <w:r w:rsidR="00A07CFD"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>40</w:t>
      </w:r>
      <w:r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>, do vereador B</w:t>
      </w:r>
      <w:r w:rsidR="00B166D2"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>runo Braga</w:t>
      </w:r>
      <w:r w:rsidRPr="004D535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requerendo </w:t>
      </w:r>
      <w:r w:rsidRPr="004D5352">
        <w:rPr>
          <w:rFonts w:ascii="Arial" w:hAnsi="Arial" w:cs="Arial"/>
          <w:color w:val="000000" w:themeColor="text1"/>
          <w:sz w:val="24"/>
          <w:szCs w:val="24"/>
        </w:rPr>
        <w:t>informações</w:t>
      </w:r>
      <w:r w:rsidR="00B659A3" w:rsidRPr="004D5352">
        <w:rPr>
          <w:rFonts w:ascii="Arial" w:hAnsi="Arial" w:cs="Arial"/>
          <w:color w:val="000000" w:themeColor="text1"/>
          <w:sz w:val="24"/>
          <w:szCs w:val="24"/>
        </w:rPr>
        <w:t xml:space="preserve"> da Secretaria Municipal de Saúde,</w:t>
      </w:r>
      <w:r w:rsidR="005766F9">
        <w:rPr>
          <w:rFonts w:ascii="Arial" w:hAnsi="Arial" w:cs="Arial"/>
          <w:color w:val="000000" w:themeColor="text1"/>
          <w:sz w:val="24"/>
          <w:szCs w:val="24"/>
        </w:rPr>
        <w:t xml:space="preserve"> acerca do</w:t>
      </w:r>
      <w:r w:rsidR="003A204D" w:rsidRPr="004D5352">
        <w:rPr>
          <w:rFonts w:ascii="Arial" w:hAnsi="Arial" w:cs="Arial"/>
          <w:color w:val="000000" w:themeColor="text1"/>
          <w:sz w:val="24"/>
          <w:szCs w:val="24"/>
        </w:rPr>
        <w:t xml:space="preserve"> número de atendimentos que são realizados por mês</w:t>
      </w:r>
      <w:r w:rsidR="004D5352" w:rsidRPr="004D5352">
        <w:rPr>
          <w:rFonts w:ascii="Arial" w:hAnsi="Arial" w:cs="Arial"/>
          <w:color w:val="000000" w:themeColor="text1"/>
          <w:sz w:val="24"/>
          <w:szCs w:val="24"/>
        </w:rPr>
        <w:t>, por especialidades</w:t>
      </w:r>
      <w:r w:rsidR="002A46A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902EBEB" w14:textId="77777777" w:rsidR="0012766B" w:rsidRPr="0012766B" w:rsidRDefault="0012766B" w:rsidP="0065029A">
      <w:pPr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30218005" w14:textId="77777777" w:rsidR="002A46A0" w:rsidRPr="004D5352" w:rsidRDefault="002A46A0" w:rsidP="0065029A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nº 41, </w:t>
      </w:r>
      <w:r w:rsidR="000273B6">
        <w:rPr>
          <w:rFonts w:ascii="Arial" w:hAnsi="Arial" w:cs="Arial"/>
          <w:color w:val="000000" w:themeColor="text1"/>
          <w:sz w:val="24"/>
          <w:szCs w:val="24"/>
        </w:rPr>
        <w:t xml:space="preserve">do vereador Bruno Braga, requerendo </w:t>
      </w:r>
      <w:r w:rsidR="0039589C">
        <w:rPr>
          <w:rFonts w:ascii="Arial" w:hAnsi="Arial" w:cs="Arial"/>
          <w:color w:val="000000" w:themeColor="text1"/>
          <w:sz w:val="24"/>
          <w:szCs w:val="24"/>
        </w:rPr>
        <w:t>que seja enviada solicitação à Secretaria</w:t>
      </w:r>
      <w:r w:rsidR="004C7888">
        <w:rPr>
          <w:rFonts w:ascii="Arial" w:hAnsi="Arial" w:cs="Arial"/>
          <w:color w:val="000000" w:themeColor="text1"/>
          <w:sz w:val="24"/>
          <w:szCs w:val="24"/>
        </w:rPr>
        <w:t xml:space="preserve"> Municipal de Educação, sobre informações da </w:t>
      </w:r>
      <w:r w:rsidR="00482AF9">
        <w:rPr>
          <w:rFonts w:ascii="Arial" w:hAnsi="Arial" w:cs="Arial"/>
          <w:color w:val="000000" w:themeColor="text1"/>
          <w:sz w:val="24"/>
          <w:szCs w:val="24"/>
        </w:rPr>
        <w:t>política de inclusão educacional da rede municipal de ensino</w:t>
      </w:r>
      <w:r w:rsidR="00381517">
        <w:rPr>
          <w:rFonts w:ascii="Arial" w:hAnsi="Arial" w:cs="Arial"/>
          <w:color w:val="000000" w:themeColor="text1"/>
          <w:sz w:val="24"/>
          <w:szCs w:val="24"/>
        </w:rPr>
        <w:t xml:space="preserve">, referente aos </w:t>
      </w:r>
      <w:r w:rsidR="004D04C0">
        <w:rPr>
          <w:rFonts w:ascii="Arial" w:hAnsi="Arial" w:cs="Arial"/>
          <w:color w:val="000000" w:themeColor="text1"/>
          <w:sz w:val="24"/>
          <w:szCs w:val="24"/>
        </w:rPr>
        <w:t>estudantes PCDs, da Educação Infantil ao Ensin</w:t>
      </w:r>
      <w:r w:rsidR="008F71DB">
        <w:rPr>
          <w:rFonts w:ascii="Arial" w:hAnsi="Arial" w:cs="Arial"/>
          <w:color w:val="000000" w:themeColor="text1"/>
          <w:sz w:val="24"/>
          <w:szCs w:val="24"/>
        </w:rPr>
        <w:t>o</w:t>
      </w:r>
      <w:r w:rsidR="00535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04C0">
        <w:rPr>
          <w:rFonts w:ascii="Arial" w:hAnsi="Arial" w:cs="Arial"/>
          <w:color w:val="000000" w:themeColor="text1"/>
          <w:sz w:val="24"/>
          <w:szCs w:val="24"/>
        </w:rPr>
        <w:t>Fundamental</w:t>
      </w:r>
      <w:r w:rsidR="00FD10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04C0">
        <w:rPr>
          <w:rFonts w:ascii="Arial" w:hAnsi="Arial" w:cs="Arial"/>
          <w:color w:val="000000" w:themeColor="text1"/>
          <w:sz w:val="24"/>
          <w:szCs w:val="24"/>
        </w:rPr>
        <w:t>II.</w:t>
      </w:r>
    </w:p>
    <w:p w14:paraId="10391E01" w14:textId="77777777" w:rsidR="0065029A" w:rsidRDefault="0065029A" w:rsidP="0065029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7A40CC33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</w:p>
    <w:p w14:paraId="22E6B771" w14:textId="77777777" w:rsidR="0065029A" w:rsidRPr="00CA45B8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2EBC413C" w14:textId="071F6548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0" w:name="_Hlk200458478"/>
      <w:r w:rsidRPr="00D34B2C">
        <w:rPr>
          <w:rFonts w:ascii="Arial" w:hAnsi="Arial" w:cs="Arial"/>
          <w:bCs/>
          <w:sz w:val="24"/>
          <w:szCs w:val="24"/>
        </w:rPr>
        <w:t>- nº 794, do vereador Fernando Linhares, indicando desobstrução de bueiro entupido, na rua Cristal, em frente ao nº 30, bairro Jacuí;</w:t>
      </w:r>
    </w:p>
    <w:p w14:paraId="5A7D1D66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EFDD531" w14:textId="0C33A40E" w:rsidR="000F7999" w:rsidRPr="00D34B2C" w:rsidRDefault="00B77190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 xml:space="preserve">- </w:t>
      </w:r>
      <w:r w:rsidR="00CC5C34" w:rsidRPr="00D34B2C">
        <w:rPr>
          <w:rFonts w:ascii="Arial" w:hAnsi="Arial" w:cs="Arial"/>
          <w:bCs/>
          <w:sz w:val="24"/>
          <w:szCs w:val="24"/>
        </w:rPr>
        <w:t>n º 795, d</w:t>
      </w:r>
      <w:r w:rsidR="00822DD6" w:rsidRPr="00D34B2C">
        <w:rPr>
          <w:rFonts w:ascii="Arial" w:hAnsi="Arial" w:cs="Arial"/>
          <w:bCs/>
          <w:sz w:val="24"/>
          <w:szCs w:val="24"/>
        </w:rPr>
        <w:t>o vereador Fernando Linhares, indicando pavimentação asfáltica em toda extensão</w:t>
      </w:r>
      <w:r w:rsidR="000F7999" w:rsidRPr="00D34B2C">
        <w:rPr>
          <w:rFonts w:ascii="Arial" w:hAnsi="Arial" w:cs="Arial"/>
          <w:bCs/>
          <w:sz w:val="24"/>
          <w:szCs w:val="24"/>
        </w:rPr>
        <w:t xml:space="preserve"> da avenida Vereador João Braga, bairro Jacuí;</w:t>
      </w:r>
    </w:p>
    <w:p w14:paraId="1AE89FD4" w14:textId="77777777" w:rsidR="00352056" w:rsidRPr="00D34B2C" w:rsidRDefault="00352056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9485890" w14:textId="05235D7A" w:rsidR="00E269A9" w:rsidRPr="00D34B2C" w:rsidRDefault="00AB774D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 xml:space="preserve">- </w:t>
      </w:r>
      <w:r w:rsidR="00CC5C34" w:rsidRPr="00D34B2C">
        <w:rPr>
          <w:rFonts w:ascii="Arial" w:hAnsi="Arial" w:cs="Arial"/>
          <w:bCs/>
          <w:sz w:val="24"/>
          <w:szCs w:val="24"/>
        </w:rPr>
        <w:t>nº 796, d</w:t>
      </w:r>
      <w:r w:rsidRPr="00D34B2C">
        <w:rPr>
          <w:rFonts w:ascii="Arial" w:hAnsi="Arial" w:cs="Arial"/>
          <w:bCs/>
          <w:sz w:val="24"/>
          <w:szCs w:val="24"/>
        </w:rPr>
        <w:t>o ver</w:t>
      </w:r>
      <w:r w:rsidR="00EE1EC8" w:rsidRPr="00D34B2C">
        <w:rPr>
          <w:rFonts w:ascii="Arial" w:hAnsi="Arial" w:cs="Arial"/>
          <w:bCs/>
          <w:sz w:val="24"/>
          <w:szCs w:val="24"/>
        </w:rPr>
        <w:t>e</w:t>
      </w:r>
      <w:r w:rsidRPr="00D34B2C">
        <w:rPr>
          <w:rFonts w:ascii="Arial" w:hAnsi="Arial" w:cs="Arial"/>
          <w:bCs/>
          <w:sz w:val="24"/>
          <w:szCs w:val="24"/>
        </w:rPr>
        <w:t>ador</w:t>
      </w:r>
      <w:r w:rsidR="00EE1EC8" w:rsidRPr="00D34B2C">
        <w:rPr>
          <w:rFonts w:ascii="Arial" w:hAnsi="Arial" w:cs="Arial"/>
          <w:bCs/>
          <w:sz w:val="24"/>
          <w:szCs w:val="24"/>
        </w:rPr>
        <w:t xml:space="preserve"> Fer</w:t>
      </w:r>
      <w:r w:rsidR="00855854" w:rsidRPr="00D34B2C">
        <w:rPr>
          <w:rFonts w:ascii="Arial" w:hAnsi="Arial" w:cs="Arial"/>
          <w:bCs/>
          <w:sz w:val="24"/>
          <w:szCs w:val="24"/>
        </w:rPr>
        <w:t xml:space="preserve">nando Linhares, indicando </w:t>
      </w:r>
      <w:r w:rsidR="00E243C0" w:rsidRPr="00D34B2C">
        <w:rPr>
          <w:rFonts w:ascii="Arial" w:hAnsi="Arial" w:cs="Arial"/>
          <w:bCs/>
          <w:sz w:val="24"/>
          <w:szCs w:val="24"/>
        </w:rPr>
        <w:t>pintura viária e sinalização em toda extensão da rua Topázio, bairro Jacuí;</w:t>
      </w:r>
    </w:p>
    <w:p w14:paraId="177A7045" w14:textId="77777777" w:rsidR="00352056" w:rsidRPr="00D34B2C" w:rsidRDefault="00352056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2EC2FDBD" w14:textId="5EA1C106" w:rsidR="009C0153" w:rsidRPr="00D34B2C" w:rsidRDefault="00AA0340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 xml:space="preserve">- </w:t>
      </w:r>
      <w:r w:rsidR="00CC5C34" w:rsidRPr="00D34B2C">
        <w:rPr>
          <w:rFonts w:ascii="Arial" w:hAnsi="Arial" w:cs="Arial"/>
          <w:bCs/>
          <w:sz w:val="24"/>
          <w:szCs w:val="24"/>
        </w:rPr>
        <w:t>nº 797, d</w:t>
      </w:r>
      <w:r w:rsidRPr="00D34B2C">
        <w:rPr>
          <w:rFonts w:ascii="Arial" w:hAnsi="Arial" w:cs="Arial"/>
          <w:bCs/>
          <w:sz w:val="24"/>
          <w:szCs w:val="24"/>
        </w:rPr>
        <w:t>o vereador Fernando Linhares, indicando</w:t>
      </w:r>
      <w:r w:rsidR="00F25B5B" w:rsidRPr="00D34B2C">
        <w:rPr>
          <w:rFonts w:ascii="Arial" w:hAnsi="Arial" w:cs="Arial"/>
          <w:bCs/>
          <w:sz w:val="24"/>
          <w:szCs w:val="24"/>
        </w:rPr>
        <w:t xml:space="preserve"> pintura de faixa de pedestre na rua Barão de Cocais, próximo ao nº 888</w:t>
      </w:r>
      <w:r w:rsidR="00D60A83" w:rsidRPr="00D34B2C">
        <w:rPr>
          <w:rFonts w:ascii="Arial" w:hAnsi="Arial" w:cs="Arial"/>
          <w:bCs/>
          <w:sz w:val="24"/>
          <w:szCs w:val="24"/>
        </w:rPr>
        <w:t>, bairro Nova Esperança;</w:t>
      </w:r>
    </w:p>
    <w:p w14:paraId="098CF85B" w14:textId="77777777" w:rsidR="003035E5" w:rsidRPr="00D34B2C" w:rsidRDefault="003035E5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020737C" w14:textId="09FEC7BF" w:rsidR="00D60A83" w:rsidRPr="00D34B2C" w:rsidRDefault="00D60A83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 xml:space="preserve">- </w:t>
      </w:r>
      <w:r w:rsidR="00143D79" w:rsidRPr="00D34B2C">
        <w:rPr>
          <w:rFonts w:ascii="Arial" w:hAnsi="Arial" w:cs="Arial"/>
          <w:bCs/>
          <w:sz w:val="24"/>
          <w:szCs w:val="24"/>
        </w:rPr>
        <w:t>nº 798, d</w:t>
      </w:r>
      <w:r w:rsidR="00B1133B" w:rsidRPr="00D34B2C">
        <w:rPr>
          <w:rFonts w:ascii="Arial" w:hAnsi="Arial" w:cs="Arial"/>
          <w:bCs/>
          <w:sz w:val="24"/>
          <w:szCs w:val="24"/>
        </w:rPr>
        <w:t xml:space="preserve">o vereador Fernando Linhares, indicando </w:t>
      </w:r>
      <w:r w:rsidR="005A0505" w:rsidRPr="00D34B2C">
        <w:rPr>
          <w:rFonts w:ascii="Arial" w:hAnsi="Arial" w:cs="Arial"/>
          <w:bCs/>
          <w:sz w:val="24"/>
          <w:szCs w:val="24"/>
        </w:rPr>
        <w:t>limpeza, capina e manutenção na rua Onofre Newton de Ambrósio, antiga rua 03</w:t>
      </w:r>
      <w:r w:rsidR="00BE0E41" w:rsidRPr="00D34B2C">
        <w:rPr>
          <w:rFonts w:ascii="Arial" w:hAnsi="Arial" w:cs="Arial"/>
          <w:bCs/>
          <w:sz w:val="24"/>
          <w:szCs w:val="24"/>
        </w:rPr>
        <w:t>, bairro Nova Esperança;</w:t>
      </w:r>
    </w:p>
    <w:p w14:paraId="0E419CAB" w14:textId="77777777" w:rsidR="00D34B2C" w:rsidRPr="00D34B2C" w:rsidRDefault="00D34B2C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3A0789E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799, do vereador Carlinhos Bicalho, indicando instalação de iluminação pública na quadra de esportes Antônio Dias Bicalho, bairro Recanto Paraíso;</w:t>
      </w:r>
    </w:p>
    <w:p w14:paraId="6E4045AC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32BDD67D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800, do vereador Carlinhos Bicalho, indicando avaliação técnica para resolver os problemas no cruzamento entre a avenida São Bernardino e a rua Azaleia, bairro Serra;</w:t>
      </w:r>
    </w:p>
    <w:p w14:paraId="37DA4EC1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D0C17AE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801 do vereador Carlinhos Bicalho, indicando disponibilização de veículos para transporte após atendimentos em Unidades de Saúde e Hospital Margarida, das 20 h às 6 h;</w:t>
      </w:r>
    </w:p>
    <w:p w14:paraId="63F558AF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56580FAF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802, do vereador Carlinhos Bicalho, indicando pintura de identificação na Escola Municipal Monteiro Lobato, bairro Novo Cruzeiro;</w:t>
      </w:r>
    </w:p>
    <w:p w14:paraId="0B5E8BD0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52658DE" w14:textId="77777777" w:rsidR="00712857" w:rsidRPr="00D34B2C" w:rsidRDefault="00712857" w:rsidP="0071285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803, vereador Carlinhos Bicalho, indicando limpeza com auxílio de caminhão pipa em toda extensão da ciclovia entre as avenidas Wilson Alvarenga e Getúlio Vargas;</w:t>
      </w:r>
    </w:p>
    <w:p w14:paraId="3665F4FF" w14:textId="00749F93" w:rsidR="0030705E" w:rsidRPr="00D34B2C" w:rsidRDefault="0030705E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570151C" w14:textId="71FF99E8" w:rsidR="005F0A71" w:rsidRPr="00D34B2C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804,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construção de parquinho e mesas com bancos, pintura dos que já existem, reestrutura</w:t>
      </w:r>
      <w:r w:rsidR="007E461C">
        <w:rPr>
          <w:rFonts w:ascii="Arial" w:eastAsia="Calibri" w:hAnsi="Arial" w:cs="Arial"/>
          <w:bCs/>
          <w:sz w:val="24"/>
          <w:szCs w:val="24"/>
        </w:rPr>
        <w:t>ção d</w:t>
      </w:r>
      <w:r w:rsidRPr="0030705E">
        <w:rPr>
          <w:rFonts w:ascii="Arial" w:eastAsia="Calibri" w:hAnsi="Arial" w:cs="Arial"/>
          <w:bCs/>
          <w:sz w:val="24"/>
          <w:szCs w:val="24"/>
        </w:rPr>
        <w:t>a iluminação e limpeza geral na pracinha da rua Itabira, próximo ao número 857, bairro Lucília;</w:t>
      </w:r>
    </w:p>
    <w:p w14:paraId="16DD3A46" w14:textId="77777777" w:rsidR="00712857" w:rsidRPr="00D34B2C" w:rsidRDefault="00712857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2120EA35" w14:textId="77777777" w:rsidR="005F0A71" w:rsidRPr="0030705E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805, d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o vereador Alysson Enfermeiro, indicando providenciar redutor de velocidade e faixa de pedestre próximo à </w:t>
      </w:r>
      <w:proofErr w:type="spellStart"/>
      <w:r w:rsidRPr="0030705E">
        <w:rPr>
          <w:rFonts w:ascii="Arial" w:eastAsia="Calibri" w:hAnsi="Arial" w:cs="Arial"/>
          <w:bCs/>
          <w:sz w:val="24"/>
          <w:szCs w:val="24"/>
        </w:rPr>
        <w:t>Savita</w:t>
      </w:r>
      <w:proofErr w:type="spellEnd"/>
      <w:r w:rsidRPr="0030705E">
        <w:rPr>
          <w:rFonts w:ascii="Arial" w:eastAsia="Calibri" w:hAnsi="Arial" w:cs="Arial"/>
          <w:bCs/>
          <w:sz w:val="24"/>
          <w:szCs w:val="24"/>
        </w:rPr>
        <w:t xml:space="preserve"> (antigo clube recreativo), avenida do Contorno, bairro Vila Tanque;</w:t>
      </w:r>
    </w:p>
    <w:p w14:paraId="06C5AF6D" w14:textId="77777777" w:rsidR="005F0A71" w:rsidRPr="0030705E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6B88412B" w14:textId="771A0D89" w:rsidR="005F0A71" w:rsidRPr="00D34B2C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806, d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o vereador Alysson Enfermeiro, indicando melhorias na estrutura física e principalmente a viabilização de adaptações nos banheiros do Estádio Louis Ensch, nas condições </w:t>
      </w:r>
      <w:r w:rsidRPr="00D34B2C">
        <w:rPr>
          <w:rFonts w:ascii="Arial" w:eastAsia="Calibri" w:hAnsi="Arial" w:cs="Arial"/>
          <w:bCs/>
          <w:sz w:val="24"/>
          <w:szCs w:val="24"/>
        </w:rPr>
        <w:t>de acessibilidade</w:t>
      </w:r>
      <w:r w:rsidRPr="0030705E">
        <w:rPr>
          <w:rFonts w:ascii="Arial" w:eastAsia="Calibri" w:hAnsi="Arial" w:cs="Arial"/>
          <w:bCs/>
          <w:sz w:val="24"/>
          <w:szCs w:val="24"/>
        </w:rPr>
        <w:t xml:space="preserve"> para pessoas com deficiência física e visual que frequentam e utilizam regularmente o referido espaço esportivo;</w:t>
      </w:r>
    </w:p>
    <w:p w14:paraId="3D8631FD" w14:textId="77777777" w:rsidR="005F0A71" w:rsidRPr="0030705E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7AE5C5B" w14:textId="77777777" w:rsidR="005F0A71" w:rsidRPr="0030705E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D34B2C">
        <w:rPr>
          <w:rFonts w:ascii="Arial" w:eastAsia="Calibri" w:hAnsi="Arial" w:cs="Arial"/>
          <w:bCs/>
          <w:sz w:val="24"/>
          <w:szCs w:val="24"/>
        </w:rPr>
        <w:t>nº 807,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verificar a criação de (PACE) Posto Avançado de Coleta Externa do Hemominas em João Monlevade;</w:t>
      </w:r>
    </w:p>
    <w:p w14:paraId="50C3A549" w14:textId="77777777" w:rsidR="005F0A71" w:rsidRPr="0030705E" w:rsidRDefault="005F0A71" w:rsidP="005F0A71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CF8932A" w14:textId="3935A2A7" w:rsidR="0030705E" w:rsidRDefault="0030705E" w:rsidP="0030705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24"/>
          <w:szCs w:val="24"/>
        </w:rPr>
      </w:pPr>
      <w:r w:rsidRPr="0030705E">
        <w:rPr>
          <w:rFonts w:ascii="Arial" w:eastAsia="Calibri" w:hAnsi="Arial" w:cs="Arial"/>
          <w:bCs/>
          <w:sz w:val="24"/>
          <w:szCs w:val="24"/>
        </w:rPr>
        <w:t xml:space="preserve">-  </w:t>
      </w:r>
      <w:r w:rsidR="002F42DB" w:rsidRPr="00D34B2C">
        <w:rPr>
          <w:rFonts w:ascii="Arial" w:eastAsia="Calibri" w:hAnsi="Arial" w:cs="Arial"/>
          <w:bCs/>
          <w:sz w:val="24"/>
          <w:szCs w:val="24"/>
        </w:rPr>
        <w:t>nº 808, d</w:t>
      </w:r>
      <w:r w:rsidRPr="0030705E">
        <w:rPr>
          <w:rFonts w:ascii="Arial" w:eastAsia="Calibri" w:hAnsi="Arial" w:cs="Arial"/>
          <w:bCs/>
          <w:sz w:val="24"/>
          <w:szCs w:val="24"/>
        </w:rPr>
        <w:t>o vereador Alysson Enfermeiro, indicando melhorias na pista de atletismo do Estádio Louis Ensch, localizado na avenida do Contorno, número 55, bairro Vila Tanque;</w:t>
      </w:r>
    </w:p>
    <w:p w14:paraId="59ADA6A6" w14:textId="77777777" w:rsidR="006513A4" w:rsidRPr="006513A4" w:rsidRDefault="006513A4" w:rsidP="0030705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6ECE2606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809, do vereador Belmar Diniz, indicando limpeza e capina em toda extensão da rua café Filho, bairro República.</w:t>
      </w:r>
    </w:p>
    <w:p w14:paraId="75959D60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7C36CFB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810, do vereador Belmar Diniz, indicando instalação de rampa para acessibilidade em frente ao Banco Mercantil, bairro Carneirinhos;</w:t>
      </w:r>
    </w:p>
    <w:p w14:paraId="6F388B75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74B0322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811, Do vereador Belmar Diniz, indicando instalação de placas de identificação na rua Danilo Bicalho, bairro Carneirinhos;</w:t>
      </w:r>
    </w:p>
    <w:p w14:paraId="43C42477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6B7BF66" w14:textId="52567D48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812, Do vereador Belmar Diniz, indicando</w:t>
      </w:r>
      <w:r w:rsidR="00F12272">
        <w:rPr>
          <w:rFonts w:ascii="Arial" w:hAnsi="Arial" w:cs="Arial"/>
          <w:bCs/>
          <w:sz w:val="24"/>
          <w:szCs w:val="24"/>
        </w:rPr>
        <w:t xml:space="preserve"> </w:t>
      </w:r>
      <w:r w:rsidRPr="00D34B2C">
        <w:rPr>
          <w:rFonts w:ascii="Arial" w:hAnsi="Arial" w:cs="Arial"/>
          <w:bCs/>
          <w:sz w:val="24"/>
          <w:szCs w:val="24"/>
        </w:rPr>
        <w:t>melhorias no trânsito, na esquina da rua Marechal Floriano Peixoto com a avenida Rodrigues Alves, bairro República;</w:t>
      </w:r>
    </w:p>
    <w:p w14:paraId="6236818C" w14:textId="77777777" w:rsidR="00D34B2C" w:rsidRP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014BB5D" w14:textId="7AD987AD" w:rsidR="00D34B2C" w:rsidRDefault="00D34B2C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D34B2C">
        <w:rPr>
          <w:rFonts w:ascii="Arial" w:hAnsi="Arial" w:cs="Arial"/>
          <w:bCs/>
          <w:sz w:val="24"/>
          <w:szCs w:val="24"/>
        </w:rPr>
        <w:t>- nº 813, do vereador Belmar Diniz, indicando implantação de rotatória no cruzamento das ruas Belarmina de Souza Moura, Joaquim Anacleto dos Santos, Geraldo Diogo e Professora Taninha Machado, bairro Planalto;</w:t>
      </w:r>
    </w:p>
    <w:p w14:paraId="0636E7B8" w14:textId="77777777" w:rsidR="00FC670F" w:rsidRPr="00FC670F" w:rsidRDefault="00FC670F" w:rsidP="00D34B2C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0616836" w14:textId="77777777" w:rsidR="001310B5" w:rsidRPr="00FC670F" w:rsidRDefault="001310B5" w:rsidP="001310B5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814, do vereador Zuza do Socorro, indicando a inclusão da rua 23, bairro Areia Preta, no cronograma de limpeza urbana e revitalização das calçadas;</w:t>
      </w:r>
    </w:p>
    <w:p w14:paraId="46059819" w14:textId="5FA8CC6C" w:rsidR="00D34B2C" w:rsidRPr="000B6F76" w:rsidRDefault="00D34B2C" w:rsidP="0030705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0B9C0A7C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 xml:space="preserve">- nº 815, do vereador Revetrie Teixeira, indicando construção de passeio e manutenção dos bloquetes na rua Acácia, bairro Campos Elíseos; </w:t>
      </w:r>
    </w:p>
    <w:p w14:paraId="7C4AFCBA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63CE68EC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816, do vereador Revetrie Teixeira, indicando providências quanto a situação da rua Vitória Régia, bairro Campos Elíseos;</w:t>
      </w:r>
    </w:p>
    <w:p w14:paraId="009C2198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00C1815D" w14:textId="4E737105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817, do vereador Revetrie Teixeira, indicando revitalização da praça na rua Vitória</w:t>
      </w:r>
      <w:r w:rsidR="00C9711D">
        <w:rPr>
          <w:rFonts w:ascii="Arial" w:hAnsi="Arial" w:cs="Arial"/>
          <w:bCs/>
          <w:sz w:val="24"/>
          <w:szCs w:val="24"/>
        </w:rPr>
        <w:t xml:space="preserve"> Régia</w:t>
      </w:r>
      <w:r w:rsidRPr="00FC670F">
        <w:rPr>
          <w:rFonts w:ascii="Arial" w:hAnsi="Arial" w:cs="Arial"/>
          <w:bCs/>
          <w:sz w:val="24"/>
          <w:szCs w:val="24"/>
        </w:rPr>
        <w:t>, bairro Campos Elíseos;</w:t>
      </w:r>
    </w:p>
    <w:p w14:paraId="1A8C88A8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C635907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818, do vereador Revetrie Teixeira, indicando limpeza e capina em toda extensão da rua Vitória Régia, bairro Campos Elíseos;</w:t>
      </w:r>
    </w:p>
    <w:p w14:paraId="2A5B3161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782318B" w14:textId="77777777" w:rsidR="00A610E7" w:rsidRPr="00FC670F" w:rsidRDefault="00A610E7" w:rsidP="00A610E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C670F">
        <w:rPr>
          <w:rFonts w:ascii="Arial" w:hAnsi="Arial" w:cs="Arial"/>
          <w:bCs/>
          <w:sz w:val="24"/>
          <w:szCs w:val="24"/>
        </w:rPr>
        <w:t>- nº 819, do vereador Revetrie Teixeira, indicando limpeza e capina em toda extensão da avenida São Bernardino, principalmente ao entorno do reservatório de água do DAE, bairro Promorar;</w:t>
      </w:r>
    </w:p>
    <w:p w14:paraId="1452E40C" w14:textId="77777777" w:rsidR="00D34B2C" w:rsidRPr="004503F7" w:rsidRDefault="00D34B2C" w:rsidP="0030705E">
      <w:pPr>
        <w:spacing w:after="0" w:line="276" w:lineRule="auto"/>
        <w:ind w:left="-851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E6ADDFC" w14:textId="77777777" w:rsidR="007A6B5F" w:rsidRPr="007A6B5F" w:rsidRDefault="007A6B5F" w:rsidP="007A6B5F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>- nº 82</w:t>
      </w:r>
      <w:r>
        <w:rPr>
          <w:rFonts w:ascii="Arial" w:hAnsi="Arial" w:cs="Arial"/>
          <w:bCs/>
          <w:sz w:val="24"/>
          <w:szCs w:val="24"/>
        </w:rPr>
        <w:t>0</w:t>
      </w:r>
      <w:r w:rsidRPr="007A6B5F">
        <w:rPr>
          <w:rFonts w:ascii="Arial" w:hAnsi="Arial" w:cs="Arial"/>
          <w:bCs/>
          <w:sz w:val="24"/>
          <w:szCs w:val="24"/>
        </w:rPr>
        <w:t>, do vereador Zuza do Socorro, indicando reparos nos bloquetes da rua Haiti, próximo da quadra do Jorginho, bairro Teresópolis;</w:t>
      </w:r>
    </w:p>
    <w:p w14:paraId="412303E6" w14:textId="77777777" w:rsidR="0030705E" w:rsidRPr="0030705E" w:rsidRDefault="0030705E" w:rsidP="0030705E">
      <w:pPr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p w14:paraId="7003BAB2" w14:textId="2CBCC564" w:rsidR="00E534D2" w:rsidRPr="007A6B5F" w:rsidRDefault="00E534D2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1926E9" w:rsidRPr="007A6B5F">
        <w:rPr>
          <w:rFonts w:ascii="Arial" w:hAnsi="Arial" w:cs="Arial"/>
          <w:bCs/>
          <w:sz w:val="24"/>
          <w:szCs w:val="24"/>
        </w:rPr>
        <w:t>nº 821, d</w:t>
      </w:r>
      <w:r w:rsidR="00774B8E" w:rsidRPr="007A6B5F">
        <w:rPr>
          <w:rFonts w:ascii="Arial" w:hAnsi="Arial" w:cs="Arial"/>
          <w:bCs/>
          <w:sz w:val="24"/>
          <w:szCs w:val="24"/>
        </w:rPr>
        <w:t xml:space="preserve">o vereador </w:t>
      </w:r>
      <w:r w:rsidR="00453420" w:rsidRPr="007A6B5F">
        <w:rPr>
          <w:rFonts w:ascii="Arial" w:hAnsi="Arial" w:cs="Arial"/>
          <w:bCs/>
          <w:sz w:val="24"/>
          <w:szCs w:val="24"/>
        </w:rPr>
        <w:t>Zuza do Socorro, indicando reparos nas calhas da quadra poliesportiva</w:t>
      </w:r>
      <w:r w:rsidR="00B62D67" w:rsidRPr="007A6B5F">
        <w:rPr>
          <w:rFonts w:ascii="Arial" w:hAnsi="Arial" w:cs="Arial"/>
          <w:bCs/>
          <w:sz w:val="24"/>
          <w:szCs w:val="24"/>
        </w:rPr>
        <w:t xml:space="preserve"> do bairro Promorar;</w:t>
      </w:r>
    </w:p>
    <w:p w14:paraId="5A1E3A5F" w14:textId="77777777" w:rsidR="00767CFD" w:rsidRPr="007A6B5F" w:rsidRDefault="00767CFD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4B22427" w14:textId="00B94C1A" w:rsidR="00B62D67" w:rsidRPr="007A6B5F" w:rsidRDefault="00B62D67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 xml:space="preserve">- </w:t>
      </w:r>
      <w:r w:rsidR="001926E9" w:rsidRPr="007A6B5F">
        <w:rPr>
          <w:rFonts w:ascii="Arial" w:hAnsi="Arial" w:cs="Arial"/>
          <w:bCs/>
          <w:sz w:val="24"/>
          <w:szCs w:val="24"/>
        </w:rPr>
        <w:t>nº 822, d</w:t>
      </w:r>
      <w:r w:rsidR="001D1F0F" w:rsidRPr="007A6B5F">
        <w:rPr>
          <w:rFonts w:ascii="Arial" w:hAnsi="Arial" w:cs="Arial"/>
          <w:bCs/>
          <w:sz w:val="24"/>
          <w:szCs w:val="24"/>
        </w:rPr>
        <w:t xml:space="preserve">o vereador Zuza do Socorro, indicando </w:t>
      </w:r>
      <w:r w:rsidR="006B5EBE" w:rsidRPr="007A6B5F">
        <w:rPr>
          <w:rFonts w:ascii="Arial" w:hAnsi="Arial" w:cs="Arial"/>
          <w:bCs/>
          <w:sz w:val="24"/>
          <w:szCs w:val="24"/>
        </w:rPr>
        <w:t>reparos na rua Azaleia, próximo ao nº 369</w:t>
      </w:r>
      <w:r w:rsidR="00F37767" w:rsidRPr="007A6B5F">
        <w:rPr>
          <w:rFonts w:ascii="Arial" w:hAnsi="Arial" w:cs="Arial"/>
          <w:bCs/>
          <w:sz w:val="24"/>
          <w:szCs w:val="24"/>
        </w:rPr>
        <w:t>, bairro Promorar/Campos Elíseos;</w:t>
      </w:r>
    </w:p>
    <w:p w14:paraId="5121DD9C" w14:textId="77777777" w:rsidR="00185CFE" w:rsidRPr="007A6B5F" w:rsidRDefault="00185CFE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B3F83AA" w14:textId="0D6107E9" w:rsidR="00F37767" w:rsidRPr="007A6B5F" w:rsidRDefault="00F37767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A6B5F">
        <w:rPr>
          <w:rFonts w:ascii="Arial" w:hAnsi="Arial" w:cs="Arial"/>
          <w:bCs/>
          <w:sz w:val="24"/>
          <w:szCs w:val="24"/>
        </w:rPr>
        <w:t xml:space="preserve">- </w:t>
      </w:r>
      <w:r w:rsidR="001926E9" w:rsidRPr="007A6B5F">
        <w:rPr>
          <w:rFonts w:ascii="Arial" w:hAnsi="Arial" w:cs="Arial"/>
          <w:bCs/>
          <w:sz w:val="24"/>
          <w:szCs w:val="24"/>
        </w:rPr>
        <w:t>nº 823, d</w:t>
      </w:r>
      <w:r w:rsidR="008D5EB4" w:rsidRPr="007A6B5F">
        <w:rPr>
          <w:rFonts w:ascii="Arial" w:hAnsi="Arial" w:cs="Arial"/>
          <w:bCs/>
          <w:sz w:val="24"/>
          <w:szCs w:val="24"/>
        </w:rPr>
        <w:t>o vereador Zuza do Socorro, indicando limpeza, capina, roçada e</w:t>
      </w:r>
      <w:r w:rsidR="00F3456D" w:rsidRPr="007A6B5F">
        <w:rPr>
          <w:rFonts w:ascii="Arial" w:hAnsi="Arial" w:cs="Arial"/>
          <w:bCs/>
          <w:sz w:val="24"/>
          <w:szCs w:val="24"/>
        </w:rPr>
        <w:t xml:space="preserve"> </w:t>
      </w:r>
      <w:r w:rsidR="008D5EB4" w:rsidRPr="007A6B5F">
        <w:rPr>
          <w:rFonts w:ascii="Arial" w:hAnsi="Arial" w:cs="Arial"/>
          <w:bCs/>
          <w:sz w:val="24"/>
          <w:szCs w:val="24"/>
        </w:rPr>
        <w:t>re</w:t>
      </w:r>
      <w:r w:rsidR="00F3456D" w:rsidRPr="007A6B5F">
        <w:rPr>
          <w:rFonts w:ascii="Arial" w:hAnsi="Arial" w:cs="Arial"/>
          <w:bCs/>
          <w:sz w:val="24"/>
          <w:szCs w:val="24"/>
        </w:rPr>
        <w:t>t</w:t>
      </w:r>
      <w:r w:rsidR="008D5EB4" w:rsidRPr="007A6B5F">
        <w:rPr>
          <w:rFonts w:ascii="Arial" w:hAnsi="Arial" w:cs="Arial"/>
          <w:bCs/>
          <w:sz w:val="24"/>
          <w:szCs w:val="24"/>
        </w:rPr>
        <w:t>irada de entulhos</w:t>
      </w:r>
      <w:r w:rsidR="00F3456D" w:rsidRPr="007A6B5F">
        <w:rPr>
          <w:rFonts w:ascii="Arial" w:hAnsi="Arial" w:cs="Arial"/>
          <w:bCs/>
          <w:sz w:val="24"/>
          <w:szCs w:val="24"/>
        </w:rPr>
        <w:t xml:space="preserve"> em toda extensão do canteiro central da avenida H, bairro Cruzeiro Celeste</w:t>
      </w:r>
      <w:r w:rsidR="00F343CD" w:rsidRPr="007A6B5F">
        <w:rPr>
          <w:rFonts w:ascii="Arial" w:hAnsi="Arial" w:cs="Arial"/>
          <w:bCs/>
          <w:sz w:val="24"/>
          <w:szCs w:val="24"/>
        </w:rPr>
        <w:t>;</w:t>
      </w:r>
    </w:p>
    <w:p w14:paraId="60D9D8FC" w14:textId="77777777" w:rsidR="00185CFE" w:rsidRPr="00D34B2C" w:rsidRDefault="00185CFE" w:rsidP="0065029A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8"/>
          <w:szCs w:val="8"/>
        </w:rPr>
      </w:pPr>
    </w:p>
    <w:p w14:paraId="6C30FCF2" w14:textId="7F1EA0AF" w:rsidR="002C6E1F" w:rsidRPr="00EB5014" w:rsidRDefault="00407E36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 xml:space="preserve">- </w:t>
      </w:r>
      <w:r w:rsidR="00EB5014" w:rsidRPr="00EB5014">
        <w:rPr>
          <w:rFonts w:ascii="Arial" w:hAnsi="Arial" w:cs="Arial"/>
          <w:bCs/>
          <w:sz w:val="24"/>
          <w:szCs w:val="24"/>
        </w:rPr>
        <w:t>nº 824, d</w:t>
      </w:r>
      <w:r w:rsidRPr="00EB5014">
        <w:rPr>
          <w:rFonts w:ascii="Arial" w:hAnsi="Arial" w:cs="Arial"/>
          <w:bCs/>
          <w:sz w:val="24"/>
          <w:szCs w:val="24"/>
        </w:rPr>
        <w:t>a vereadora Maria do Sagrado, indicando</w:t>
      </w:r>
      <w:r w:rsidR="00E13C90" w:rsidRPr="00EB5014">
        <w:rPr>
          <w:rFonts w:ascii="Arial" w:hAnsi="Arial" w:cs="Arial"/>
          <w:bCs/>
          <w:sz w:val="24"/>
          <w:szCs w:val="24"/>
        </w:rPr>
        <w:t xml:space="preserve"> capina nas ruas Realeza, Vereador Nozinho</w:t>
      </w:r>
      <w:r w:rsidR="002C6E1F" w:rsidRPr="00EB5014">
        <w:rPr>
          <w:rFonts w:ascii="Arial" w:hAnsi="Arial" w:cs="Arial"/>
          <w:bCs/>
          <w:sz w:val="24"/>
          <w:szCs w:val="24"/>
        </w:rPr>
        <w:t xml:space="preserve"> Caldeira e Treze de Maio, bairro Novo Horizonte;</w:t>
      </w:r>
    </w:p>
    <w:p w14:paraId="57DA7E2A" w14:textId="77777777" w:rsidR="002E0AEE" w:rsidRPr="00EB5014" w:rsidRDefault="002E0AEE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E64CADF" w14:textId="1464AA57" w:rsidR="002C6E1F" w:rsidRPr="00EB5014" w:rsidRDefault="002C6E1F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 xml:space="preserve">- </w:t>
      </w:r>
      <w:r w:rsidR="00EB5014" w:rsidRPr="00EB5014">
        <w:rPr>
          <w:rFonts w:ascii="Arial" w:hAnsi="Arial" w:cs="Arial"/>
          <w:bCs/>
          <w:sz w:val="24"/>
          <w:szCs w:val="24"/>
        </w:rPr>
        <w:t>nº 825, d</w:t>
      </w:r>
      <w:r w:rsidR="00156C5A" w:rsidRPr="00EB5014">
        <w:rPr>
          <w:rFonts w:ascii="Arial" w:hAnsi="Arial" w:cs="Arial"/>
          <w:bCs/>
          <w:sz w:val="24"/>
          <w:szCs w:val="24"/>
        </w:rPr>
        <w:t xml:space="preserve">a vereadora Maria do Sagrado, indicando </w:t>
      </w:r>
      <w:r w:rsidR="00BD0E95" w:rsidRPr="00EB5014">
        <w:rPr>
          <w:rFonts w:ascii="Arial" w:hAnsi="Arial" w:cs="Arial"/>
          <w:bCs/>
          <w:sz w:val="24"/>
          <w:szCs w:val="24"/>
        </w:rPr>
        <w:t>capina na rua Carlos Motta e Bernardino Brandão, próximo a</w:t>
      </w:r>
      <w:r w:rsidR="00A87A3F" w:rsidRPr="00EB5014">
        <w:rPr>
          <w:rFonts w:ascii="Arial" w:hAnsi="Arial" w:cs="Arial"/>
          <w:bCs/>
          <w:sz w:val="24"/>
          <w:szCs w:val="24"/>
        </w:rPr>
        <w:t>o prédio da Polícia Civil, bairro Rosário;</w:t>
      </w:r>
    </w:p>
    <w:p w14:paraId="14244F1C" w14:textId="77777777" w:rsidR="002E0AEE" w:rsidRPr="00EB5014" w:rsidRDefault="002E0AEE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BC7A9B2" w14:textId="64DE3126" w:rsidR="00A87A3F" w:rsidRPr="00EB5014" w:rsidRDefault="00A177C1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 xml:space="preserve">- </w:t>
      </w:r>
      <w:r w:rsidR="00EB5014" w:rsidRPr="00EB5014">
        <w:rPr>
          <w:rFonts w:ascii="Arial" w:hAnsi="Arial" w:cs="Arial"/>
          <w:bCs/>
          <w:sz w:val="24"/>
          <w:szCs w:val="24"/>
        </w:rPr>
        <w:t>nº 826, d</w:t>
      </w:r>
      <w:r w:rsidRPr="00EB5014">
        <w:rPr>
          <w:rFonts w:ascii="Arial" w:hAnsi="Arial" w:cs="Arial"/>
          <w:bCs/>
          <w:sz w:val="24"/>
          <w:szCs w:val="24"/>
        </w:rPr>
        <w:t xml:space="preserve">a vereadora </w:t>
      </w:r>
      <w:r w:rsidR="000959CE" w:rsidRPr="00EB5014">
        <w:rPr>
          <w:rFonts w:ascii="Arial" w:hAnsi="Arial" w:cs="Arial"/>
          <w:bCs/>
          <w:sz w:val="24"/>
          <w:szCs w:val="24"/>
        </w:rPr>
        <w:t>Maria do Sagrado, indicando instalação de lixeira fixa ou móvel na rua Carlos Motta</w:t>
      </w:r>
      <w:r w:rsidR="003D53CC" w:rsidRPr="00EB5014">
        <w:rPr>
          <w:rFonts w:ascii="Arial" w:hAnsi="Arial" w:cs="Arial"/>
          <w:bCs/>
          <w:sz w:val="24"/>
          <w:szCs w:val="24"/>
        </w:rPr>
        <w:t>, próximo a Floricultura Broto &amp; Cia, bairro Rosário;</w:t>
      </w:r>
    </w:p>
    <w:p w14:paraId="7CE3A32E" w14:textId="77777777" w:rsidR="002E0AEE" w:rsidRPr="00EB5014" w:rsidRDefault="002E0AEE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5C605F3" w14:textId="03D8DED1" w:rsidR="003D53CC" w:rsidRPr="00EB5014" w:rsidRDefault="003D53CC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 xml:space="preserve">- </w:t>
      </w:r>
      <w:r w:rsidR="00EB5014" w:rsidRPr="00EB5014">
        <w:rPr>
          <w:rFonts w:ascii="Arial" w:hAnsi="Arial" w:cs="Arial"/>
          <w:bCs/>
          <w:sz w:val="24"/>
          <w:szCs w:val="24"/>
        </w:rPr>
        <w:t>nº 827, d</w:t>
      </w:r>
      <w:r w:rsidRPr="00EB5014">
        <w:rPr>
          <w:rFonts w:ascii="Arial" w:hAnsi="Arial" w:cs="Arial"/>
          <w:bCs/>
          <w:sz w:val="24"/>
          <w:szCs w:val="24"/>
        </w:rPr>
        <w:t xml:space="preserve">a vereadora Maria do Sagrado, indicando </w:t>
      </w:r>
      <w:r w:rsidR="007C4A27" w:rsidRPr="00EB5014">
        <w:rPr>
          <w:rFonts w:ascii="Arial" w:hAnsi="Arial" w:cs="Arial"/>
          <w:bCs/>
          <w:sz w:val="24"/>
          <w:szCs w:val="24"/>
        </w:rPr>
        <w:t>capina na avenida Getúlio Vargas</w:t>
      </w:r>
      <w:r w:rsidR="004D0DFC" w:rsidRPr="00EB5014">
        <w:rPr>
          <w:rFonts w:ascii="Arial" w:hAnsi="Arial" w:cs="Arial"/>
          <w:bCs/>
          <w:sz w:val="24"/>
          <w:szCs w:val="24"/>
        </w:rPr>
        <w:t xml:space="preserve">, entre os nºs 528 e 576, </w:t>
      </w:r>
      <w:r w:rsidR="00C82625" w:rsidRPr="00EB5014">
        <w:rPr>
          <w:rFonts w:ascii="Arial" w:hAnsi="Arial" w:cs="Arial"/>
          <w:bCs/>
          <w:sz w:val="24"/>
          <w:szCs w:val="24"/>
        </w:rPr>
        <w:t>bairro Areia Preta;</w:t>
      </w:r>
    </w:p>
    <w:p w14:paraId="31E8A46F" w14:textId="77777777" w:rsidR="00EB5014" w:rsidRPr="00EB5014" w:rsidRDefault="00EB5014" w:rsidP="0065029A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803C63D" w14:textId="094607CB" w:rsidR="00EB5014" w:rsidRPr="00EB5014" w:rsidRDefault="00EB5014" w:rsidP="00EB501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828, da vereadora Maria do Sagrado, indicando manutenção e instalação de grade no bueiro, na avenida Wilson Alvarenga, próximo ao P.A, onde ficam estacionados caminhões, bairro Belmonte;</w:t>
      </w:r>
    </w:p>
    <w:p w14:paraId="5EA59D69" w14:textId="77777777" w:rsidR="00EB5014" w:rsidRPr="00EB5014" w:rsidRDefault="00EB5014" w:rsidP="00EB501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0CE66AF" w14:textId="6ACAC982" w:rsidR="00EB5014" w:rsidRPr="00EB5014" w:rsidRDefault="00EB5014" w:rsidP="00EB501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B5014">
        <w:rPr>
          <w:rFonts w:ascii="Arial" w:hAnsi="Arial" w:cs="Arial"/>
          <w:bCs/>
          <w:sz w:val="24"/>
          <w:szCs w:val="24"/>
        </w:rPr>
        <w:t>- nº 829, do vereador Sinval da Luzitana, indicando retirada de entulhos e limpeza na “Barraginha”, bairro Nova Esperança.</w:t>
      </w:r>
    </w:p>
    <w:p w14:paraId="15978063" w14:textId="77777777" w:rsidR="00A40154" w:rsidRPr="00A40154" w:rsidRDefault="00A40154" w:rsidP="0065029A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4205ECB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1" w:name="_Hlk183525576"/>
      <w:bookmarkEnd w:id="0"/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1"/>
      <w:r>
        <w:rPr>
          <w:rFonts w:ascii="Arial" w:hAnsi="Arial" w:cs="Arial"/>
          <w:b/>
          <w:i/>
          <w:sz w:val="24"/>
          <w:szCs w:val="24"/>
        </w:rPr>
        <w:t>:</w:t>
      </w:r>
    </w:p>
    <w:p w14:paraId="28E16AC3" w14:textId="77777777" w:rsidR="0065029A" w:rsidRPr="00BD1CED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AC98C96" w14:textId="77777777" w:rsidR="0065029A" w:rsidRPr="003B7A81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>Do v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ereador </w:t>
      </w:r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>Revetrie Teixeira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, Moção de Pesar pelo falecimento da senhora</w:t>
      </w:r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>Zoraide</w:t>
      </w:r>
      <w:proofErr w:type="spellEnd"/>
      <w:r w:rsidR="007A05EA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de Queiroz</w:t>
      </w:r>
      <w:r w:rsidR="00DF0668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Alves Lima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no dia </w:t>
      </w:r>
      <w:r w:rsidR="00DF0668" w:rsidRPr="003B7A81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de junho; </w:t>
      </w:r>
    </w:p>
    <w:p w14:paraId="512336D9" w14:textId="77777777" w:rsidR="0065029A" w:rsidRPr="003B7A81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EFC1373" w14:textId="77777777" w:rsidR="006A4DAD" w:rsidRDefault="0065029A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DF0668" w:rsidRPr="003B7A81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o vereador Revetrie Teixeira, Moção de Pesar pelo falecimento do senhor</w:t>
      </w:r>
      <w:r w:rsidR="00DF0668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Valter Martins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, ocorrido no dia 1</w:t>
      </w:r>
      <w:r w:rsidR="006A4DAD" w:rsidRPr="003B7A81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de junho</w:t>
      </w:r>
      <w:r w:rsidR="006A4DAD" w:rsidRPr="003B7A8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782FCD8" w14:textId="77777777" w:rsidR="003426B5" w:rsidRPr="003426B5" w:rsidRDefault="003426B5" w:rsidP="0065029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F964E28" w14:textId="77777777" w:rsidR="00331333" w:rsidRDefault="006A4DAD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B7A81">
        <w:rPr>
          <w:rFonts w:ascii="Arial" w:hAnsi="Arial" w:cs="Arial"/>
          <w:bCs/>
          <w:color w:val="000000" w:themeColor="text1"/>
          <w:sz w:val="24"/>
          <w:szCs w:val="24"/>
        </w:rPr>
        <w:t>- Do vereador</w:t>
      </w:r>
      <w:r w:rsidR="0065029A" w:rsidRPr="003B7A8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612" w:rsidRPr="003B7A81">
        <w:rPr>
          <w:rFonts w:ascii="Arial" w:hAnsi="Arial" w:cs="Arial"/>
          <w:bCs/>
          <w:color w:val="000000" w:themeColor="text1"/>
          <w:sz w:val="24"/>
          <w:szCs w:val="24"/>
        </w:rPr>
        <w:t>Leles Pontes, Moção de Pesar pelo falecimento da senhora Margarida Maria Coura de Paiva</w:t>
      </w:r>
      <w:r w:rsidR="003B7A81" w:rsidRPr="003B7A81">
        <w:rPr>
          <w:rFonts w:ascii="Arial" w:hAnsi="Arial" w:cs="Arial"/>
          <w:bCs/>
          <w:color w:val="000000" w:themeColor="text1"/>
          <w:sz w:val="24"/>
          <w:szCs w:val="24"/>
        </w:rPr>
        <w:t>, ocorrido no dia 12 de junho.</w:t>
      </w:r>
    </w:p>
    <w:p w14:paraId="53ED4090" w14:textId="77777777" w:rsidR="00331333" w:rsidRPr="00A40154" w:rsidRDefault="00331333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0532122" w14:textId="77777777" w:rsidR="00331333" w:rsidRDefault="0065029A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 - VOTAÇÃO DE ANTEPROJETOS:</w:t>
      </w:r>
    </w:p>
    <w:p w14:paraId="4D7DC3FF" w14:textId="77777777" w:rsidR="00331333" w:rsidRPr="00331333" w:rsidRDefault="00331333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10"/>
          <w:szCs w:val="10"/>
          <w:u w:val="single"/>
          <w:lang w:eastAsia="pt-BR"/>
        </w:rPr>
      </w:pPr>
    </w:p>
    <w:p w14:paraId="60A4B819" w14:textId="3A82F856" w:rsidR="00331333" w:rsidRPr="00C07F81" w:rsidRDefault="00331333" w:rsidP="0033133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07F81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ANTEPROJETO DE LEI Nº 14/2025</w:t>
      </w:r>
      <w:r w:rsidRPr="00C07F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Bruno Nepomuceno Braga, que Dispõe sobre a implantação de tecnologias voltadas ao atendimento odontológico humanizado, com foco na inclusão de pessoas </w:t>
      </w:r>
      <w:proofErr w:type="spellStart"/>
      <w:r w:rsidRPr="00C07F81">
        <w:rPr>
          <w:rFonts w:ascii="Arial" w:eastAsia="Times New Roman" w:hAnsi="Arial" w:cs="Arial"/>
          <w:bCs/>
          <w:sz w:val="24"/>
          <w:szCs w:val="24"/>
          <w:lang w:eastAsia="pt-BR"/>
        </w:rPr>
        <w:t>neurodivergentes</w:t>
      </w:r>
      <w:proofErr w:type="spellEnd"/>
      <w:r w:rsidRPr="00C07F81">
        <w:rPr>
          <w:rFonts w:ascii="Arial" w:eastAsia="Times New Roman" w:hAnsi="Arial" w:cs="Arial"/>
          <w:bCs/>
          <w:sz w:val="24"/>
          <w:szCs w:val="24"/>
          <w:lang w:eastAsia="pt-BR"/>
        </w:rPr>
        <w:t>, com deficiência, com fobias, traumas ou condições sensoriais específicas, e dá outras providências.</w:t>
      </w:r>
    </w:p>
    <w:p w14:paraId="2A378F6B" w14:textId="77777777" w:rsidR="00331333" w:rsidRPr="00C07F81" w:rsidRDefault="00331333" w:rsidP="0033133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A78BE2F" w14:textId="77777777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5524BF14" w14:textId="77777777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DC35055" w14:textId="77777777" w:rsidR="0065029A" w:rsidRPr="00ED220F" w:rsidRDefault="00ED220F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ED220F">
        <w:rPr>
          <w:rFonts w:ascii="Arial" w:hAnsi="Arial" w:cs="Arial"/>
          <w:bCs/>
          <w:iCs/>
          <w:sz w:val="24"/>
          <w:szCs w:val="24"/>
        </w:rPr>
        <w:t>- Não há.</w:t>
      </w:r>
    </w:p>
    <w:p w14:paraId="48EDC690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64E75B8D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 - VOTAÇÃO DE INDICAÇÕES:</w:t>
      </w:r>
    </w:p>
    <w:p w14:paraId="1AB016E1" w14:textId="77777777" w:rsidR="0065029A" w:rsidRPr="00A1263D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6"/>
          <w:szCs w:val="6"/>
        </w:rPr>
      </w:pPr>
    </w:p>
    <w:p w14:paraId="706A635E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862D6A">
        <w:rPr>
          <w:rFonts w:ascii="Arial" w:hAnsi="Arial" w:cs="Arial"/>
          <w:bCs/>
          <w:color w:val="0D0D0D"/>
          <w:sz w:val="24"/>
          <w:szCs w:val="24"/>
        </w:rPr>
        <w:lastRenderedPageBreak/>
        <w:t>- nº 7</w:t>
      </w:r>
      <w:r>
        <w:rPr>
          <w:rFonts w:ascii="Arial" w:hAnsi="Arial" w:cs="Arial"/>
          <w:bCs/>
          <w:color w:val="0D0D0D"/>
          <w:sz w:val="24"/>
          <w:szCs w:val="24"/>
        </w:rPr>
        <w:t>60</w:t>
      </w:r>
      <w:r w:rsidRPr="00862D6A">
        <w:rPr>
          <w:rFonts w:ascii="Arial" w:hAnsi="Arial" w:cs="Arial"/>
          <w:bCs/>
          <w:color w:val="0D0D0D"/>
          <w:sz w:val="24"/>
          <w:szCs w:val="24"/>
        </w:rPr>
        <w:t>, do vereador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Carlinhos Bicalho, indicando disponibilização de 150 (cento e cinquenta) exames gratuitos para atender os animais que participarão do concurso de marcha a ser realizado na cavalgada;</w:t>
      </w:r>
    </w:p>
    <w:p w14:paraId="3C72FEBE" w14:textId="77777777" w:rsidR="00E45374" w:rsidRPr="004D0578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2A38096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761, do vereador Carlinhos Bicalho, indicando firmar parceria para permissão do </w:t>
      </w:r>
      <w:r w:rsidR="005847C0">
        <w:rPr>
          <w:rFonts w:ascii="Arial" w:hAnsi="Arial" w:cs="Arial"/>
          <w:bCs/>
          <w:color w:val="0D0D0D"/>
          <w:sz w:val="24"/>
          <w:szCs w:val="24"/>
        </w:rPr>
        <w:t>C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oncurso de Marcha a ser realizado na </w:t>
      </w:r>
      <w:r w:rsidR="00867D50">
        <w:rPr>
          <w:rFonts w:ascii="Arial" w:hAnsi="Arial" w:cs="Arial"/>
          <w:bCs/>
          <w:color w:val="0D0D0D"/>
          <w:sz w:val="24"/>
          <w:szCs w:val="24"/>
        </w:rPr>
        <w:t>C</w:t>
      </w:r>
      <w:r>
        <w:rPr>
          <w:rFonts w:ascii="Arial" w:hAnsi="Arial" w:cs="Arial"/>
          <w:bCs/>
          <w:color w:val="0D0D0D"/>
          <w:sz w:val="24"/>
          <w:szCs w:val="24"/>
        </w:rPr>
        <w:t>avalgada de João Monlevade;</w:t>
      </w:r>
    </w:p>
    <w:p w14:paraId="7588D1DB" w14:textId="77777777" w:rsidR="00E45374" w:rsidRPr="00A44A2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CE7B6D2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762, do vereador Carlinhos Bicalho, indicando limpeza e capina na rua Holanda, bairro Boa Vista;</w:t>
      </w:r>
    </w:p>
    <w:p w14:paraId="005D5E4D" w14:textId="77777777" w:rsidR="00E45374" w:rsidRPr="00A44A2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18F75271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763, do vereador Carlinhos Bicalho, indicando manutenção em todo o piso da pista de caminhada, bairro Baú;</w:t>
      </w:r>
    </w:p>
    <w:p w14:paraId="632281CE" w14:textId="77777777" w:rsidR="00E45374" w:rsidRPr="00A44A2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DDAB25B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764, do vereador Carlinhos Bicalho, indicando implantação de horta comunitária na escola Municipal Cicinha Moura;</w:t>
      </w:r>
    </w:p>
    <w:p w14:paraId="09F9160B" w14:textId="77777777" w:rsidR="00E45374" w:rsidRPr="00986FD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3CF5453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765, do vereador Revetrie Teixeira, indicando manutenção no barranco na rua Alvoni de Castro, bairro José de Alencar;</w:t>
      </w:r>
    </w:p>
    <w:p w14:paraId="33E2D410" w14:textId="77777777" w:rsidR="00E45374" w:rsidRPr="00986FD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FEE3079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766, do vereador Revetrie Teixeira, indicando construção de banheiro público na quadra de esportes do bairro Santo Hipólito;</w:t>
      </w:r>
    </w:p>
    <w:p w14:paraId="0FC65073" w14:textId="77777777" w:rsidR="00E45374" w:rsidRPr="00986FD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60911FC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767, do vereador Revetrie Teixeira, indicando asfaltamento da rua Cassimiro de Abreu, bairro Palmares;</w:t>
      </w:r>
    </w:p>
    <w:p w14:paraId="6503D1F4" w14:textId="77777777" w:rsidR="00E45374" w:rsidRPr="00986FD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5E9A5C93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768, do vereador Revetrie Teixeira, indicando poda de árvore na rua </w:t>
      </w:r>
      <w:r w:rsidRPr="00DB6C5B">
        <w:rPr>
          <w:rFonts w:ascii="Arial" w:hAnsi="Arial" w:cs="Arial"/>
          <w:bCs/>
          <w:sz w:val="24"/>
          <w:szCs w:val="24"/>
        </w:rPr>
        <w:t xml:space="preserve">Felipe Camarão, </w:t>
      </w:r>
      <w:r>
        <w:rPr>
          <w:rFonts w:ascii="Arial" w:hAnsi="Arial" w:cs="Arial"/>
          <w:bCs/>
          <w:color w:val="0D0D0D"/>
          <w:sz w:val="24"/>
          <w:szCs w:val="24"/>
        </w:rPr>
        <w:t>próximo ao nº 320, bairro Loanda;</w:t>
      </w:r>
    </w:p>
    <w:p w14:paraId="62DE528F" w14:textId="77777777" w:rsidR="00E45374" w:rsidRPr="00986FD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6122C04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769, do vereador Revetrie Teixeira, indicando manutenção (limpeza e capina) em toda extensão da rua Esp</w:t>
      </w:r>
      <w:r w:rsidR="008B4D5A">
        <w:rPr>
          <w:rFonts w:ascii="Arial" w:hAnsi="Arial" w:cs="Arial"/>
          <w:bCs/>
          <w:color w:val="0D0D0D"/>
          <w:sz w:val="24"/>
          <w:szCs w:val="24"/>
        </w:rPr>
        <w:t>í</w:t>
      </w:r>
      <w:r>
        <w:rPr>
          <w:rFonts w:ascii="Arial" w:hAnsi="Arial" w:cs="Arial"/>
          <w:bCs/>
          <w:color w:val="0D0D0D"/>
          <w:sz w:val="24"/>
          <w:szCs w:val="24"/>
        </w:rPr>
        <w:t>rito Santo, bairro ABM;</w:t>
      </w:r>
    </w:p>
    <w:p w14:paraId="022F56CB" w14:textId="77777777" w:rsidR="00E45374" w:rsidRPr="004C3BD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D216C34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770, do vereador Alysson Enfermeiro, indicando instalação de container (lixeira móvel) no final da rua Estrela Guia, na lateral do nº 244, bairro Santa Cecília;</w:t>
      </w:r>
    </w:p>
    <w:p w14:paraId="36410B84" w14:textId="77777777" w:rsidR="00E45374" w:rsidRPr="004C3BD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863A4D6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771, do vereador Alysson Enfermeiro, indicando revitalização geral, com reformas necessárias no parquinho, na Praça da Paz, na rua Padre Hidelbrando de Freitas, nº 245, bairro Vila Tanque;</w:t>
      </w:r>
    </w:p>
    <w:p w14:paraId="21B79670" w14:textId="77777777" w:rsidR="00E45374" w:rsidRPr="004C3BD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B13015C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772, do vereador Alysson Enfermeiro, indicando fechamento da estrutura metálica do teto do Posto de Saúde Padre Hidelbrando, rua 17, bairro Vila Tanque;</w:t>
      </w:r>
    </w:p>
    <w:p w14:paraId="4327E284" w14:textId="77777777" w:rsidR="00E45374" w:rsidRPr="004C3BD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C29AF5A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773, do vereador Alysson Enfermeiro, indicando liberação de container (lixeira móvel na lateral da quadra da rua Sagitário, próximo ao nº 14 (salão de festa), bairro Estrela Dalva;</w:t>
      </w:r>
    </w:p>
    <w:p w14:paraId="163901E4" w14:textId="77777777" w:rsidR="00E45374" w:rsidRPr="004C3BD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40A346A" w14:textId="77777777" w:rsidR="00E45374" w:rsidRPr="003426B5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774, do vereador Alysson Enfermeiro, indicando reforma do campo de futebol localizado na rua Sagitário, próximo ao nº 14, bairro Estrela Dalva; </w:t>
      </w:r>
      <w:r w:rsidRPr="003426B5">
        <w:rPr>
          <w:rFonts w:ascii="Arial" w:hAnsi="Arial" w:cs="Arial"/>
          <w:bCs/>
          <w:sz w:val="24"/>
          <w:szCs w:val="24"/>
        </w:rPr>
        <w:t>(DESTACADA PELO VEREADOR ZUZA DO SOCORRO)</w:t>
      </w:r>
    </w:p>
    <w:p w14:paraId="36897CE8" w14:textId="77777777" w:rsidR="00E45374" w:rsidRPr="00162A09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389A52D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775, do vereador Fernando Linhares, indicando construção de parquinho e melhorias no sistema de iluminação pública, na rua Diamante, esquina com rua Vereador João Braga, próximo ao nº 260, bairro Jacuí;</w:t>
      </w:r>
    </w:p>
    <w:p w14:paraId="62928178" w14:textId="77777777" w:rsidR="00E45374" w:rsidRPr="00162A09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97DB56E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776, do vereador Fernando Linhares, indicando instalação de placas de sinalização e redutor de velocidade (quebra-molas) na rua vereador Joao Braga, nº 414, bairro Jacuí;</w:t>
      </w:r>
    </w:p>
    <w:p w14:paraId="56A618D2" w14:textId="77777777" w:rsidR="00E45374" w:rsidRPr="00162A09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D1324A7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777, do vereador Fernando Linhares, indicando poda de árvores localizadas na rua Benfica a partir do nº 65 ao 145, bairro Metalúrgico;</w:t>
      </w:r>
    </w:p>
    <w:p w14:paraId="2271F7E2" w14:textId="77777777" w:rsidR="00E45374" w:rsidRPr="00162A09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93F4B15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778, do vereador Fernando Linhares, indicando manutenção dos refletores, telas de proteção nas laterais do campo de futebol, na rua Benfica, bairro Metalúrgico;</w:t>
      </w:r>
    </w:p>
    <w:p w14:paraId="5C301E06" w14:textId="77777777" w:rsidR="00E45374" w:rsidRPr="002522AA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CFCAB44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779, do vereador Fernando Linhares, indicando poda de árvore na avenida vereador João Braga, próximo ao nº 414, bairro Jacuí;</w:t>
      </w:r>
    </w:p>
    <w:p w14:paraId="4443166F" w14:textId="77777777" w:rsidR="00E45374" w:rsidRPr="00703716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CC08C25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780, do vereador Belmar Diniz, indicando recolhimento de entulhos, limpeza, operação tapa buracos e manutenção geral em toda extensão da rua Joaquim Anacleto dos Santos, bairro Planalto;</w:t>
      </w:r>
    </w:p>
    <w:p w14:paraId="61CD4FE4" w14:textId="77777777" w:rsidR="00E45374" w:rsidRPr="00703716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C7EBF9D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781, do vereador Belmar Diniz, indicando capina, limpeza geral e melhorias no estacionamento da Unidade Básica de Saúde do Centro Social Urbano (CSU), bairro Loanda;</w:t>
      </w:r>
    </w:p>
    <w:p w14:paraId="45899F16" w14:textId="77777777" w:rsidR="00E45374" w:rsidRPr="00054375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BA8D98C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782, do vereador Belmar Diniz, indicando manutenção na pavimentação e recapeamento asfáltico em toda extensão da rua Belarmina de Souza Moura, principalmente próximo ao nº 106, bairro Planalto;</w:t>
      </w:r>
    </w:p>
    <w:p w14:paraId="27AE9F6F" w14:textId="77777777" w:rsidR="00E45374" w:rsidRPr="00DB6C5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1273B6A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783, do vereador Belmar Diniz, indicando estudo técnico e melhorias na sinalização viária (implantação faixas de pedestres, sinalização vertical e horizontal, redutores de velocidade e fiscalização) nas proximidades do Velório Municipal  e no cruzamento da avenida Cândido Dias com a rua Joaquim Vilar Drumond, próximo à Unidade 2 do DAE, bairro José de Alencar;</w:t>
      </w:r>
    </w:p>
    <w:p w14:paraId="091F4666" w14:textId="77777777" w:rsidR="00E45374" w:rsidRPr="00DB6C5B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FDC7852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784, do vereador Belmar Diniz, indicando revitalização e instalação de parquinhos infantis e equipamento de academia ao ar livre na praça localizada na avenida Amazonas, próximo ao nº 1.972, bairro Satélite;</w:t>
      </w:r>
    </w:p>
    <w:p w14:paraId="18009D49" w14:textId="77777777" w:rsidR="00E45374" w:rsidRPr="00CD59C1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A9EB589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785, do vereador Vanderlei Miranda, manutenção no calçamento do quarteirão da avenida Polônia, entre as ruas Haiti e Escócia bairro Teresópolis;</w:t>
      </w:r>
    </w:p>
    <w:p w14:paraId="65A73590" w14:textId="77777777" w:rsidR="00E45374" w:rsidRPr="00C96A6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5ABECB9F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786, do vereador Thiago Titó, indicando asfaltamento da rua Rio Pomba, bairro Laranjeiras;</w:t>
      </w:r>
    </w:p>
    <w:p w14:paraId="64968BB2" w14:textId="77777777" w:rsidR="00E45374" w:rsidRPr="00C96A6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E7A0BF2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787, do vereador Leles Pontes, indicando pintura viária no trevo do bairro Cruzeiro Celeste, o qual interliga a Br 381 à avenida Armando Fajardo;</w:t>
      </w:r>
    </w:p>
    <w:p w14:paraId="2B292C6A" w14:textId="77777777" w:rsidR="00E45374" w:rsidRPr="00C96A6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599AEC1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788, do vereador Sidney Bernabé, indicando desobstrução do bueiro localizado na rua Santa Helena, na altura do nº 15, bairro Ernestina Graciana; </w:t>
      </w:r>
    </w:p>
    <w:p w14:paraId="53D2108F" w14:textId="77777777" w:rsidR="00E45374" w:rsidRPr="00C96A6D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CD20DC0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789, do vereador Sidney Bernabé, indicando operação “tapa buracos” na rua Santa Helena, bairro Ernestina Graciana;</w:t>
      </w:r>
    </w:p>
    <w:p w14:paraId="61664362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790, do vereador Zuza do Socorro, indicando limpeza da rua Gatassul, nas proximidades da Igreja São Francisco de Assis, bairro Vera Cruz;</w:t>
      </w:r>
    </w:p>
    <w:p w14:paraId="2B33EF21" w14:textId="77777777" w:rsidR="00E45374" w:rsidRPr="00E07681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2698761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 nº 791, do vereador Zuza do Socorro, indicando limpeza geral da praça localizada entre as ruas Santa Cruz e Barão de cocais, bairro Nova Esperança;</w:t>
      </w:r>
    </w:p>
    <w:p w14:paraId="257B452B" w14:textId="77777777" w:rsidR="00E45374" w:rsidRPr="00E07681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5194D8E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792, do vereador Zuza do Socorro, indicando manutenção nas calçadas da avenida São </w:t>
      </w:r>
      <w:r w:rsidRPr="001030EA">
        <w:rPr>
          <w:rFonts w:ascii="Arial" w:hAnsi="Arial" w:cs="Arial"/>
          <w:bCs/>
          <w:sz w:val="24"/>
          <w:szCs w:val="24"/>
        </w:rPr>
        <w:t>Bernardino,</w:t>
      </w:r>
      <w:r>
        <w:rPr>
          <w:rFonts w:ascii="Arial" w:hAnsi="Arial" w:cs="Arial"/>
          <w:bCs/>
          <w:sz w:val="24"/>
          <w:szCs w:val="24"/>
        </w:rPr>
        <w:t xml:space="preserve"> nas proximidades do Condomínio Mirante dos Cristais;</w:t>
      </w:r>
    </w:p>
    <w:p w14:paraId="36C0FD47" w14:textId="77777777" w:rsidR="00E45374" w:rsidRPr="00E07681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4C16B94" w14:textId="77777777" w:rsidR="00E45374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793, do vereador Zuza do Socorro, indicando asfaltamento na rua Netuno, bairro Vera Cruz.</w:t>
      </w:r>
    </w:p>
    <w:p w14:paraId="2B48DDFD" w14:textId="77777777" w:rsidR="00E45374" w:rsidRPr="00CF58E8" w:rsidRDefault="00E45374" w:rsidP="00E45374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57908DB" w14:textId="77777777" w:rsidR="0065029A" w:rsidRDefault="0065029A" w:rsidP="00E45374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656C9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2F557A26" w14:textId="77777777" w:rsidR="007678CE" w:rsidRPr="007678CE" w:rsidRDefault="007678CE" w:rsidP="00E45374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7678CE">
        <w:rPr>
          <w:rFonts w:ascii="Arial" w:hAnsi="Arial" w:cs="Arial"/>
          <w:bCs/>
          <w:iCs/>
          <w:sz w:val="24"/>
          <w:szCs w:val="24"/>
        </w:rPr>
        <w:t>- Não há.</w:t>
      </w:r>
    </w:p>
    <w:p w14:paraId="7D3BCD4E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7A4030CE" w14:textId="77777777" w:rsidR="0065029A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Hlk159402871"/>
      <w:bookmarkStart w:id="3" w:name="_Hlk161822287"/>
    </w:p>
    <w:p w14:paraId="0B9D3843" w14:textId="77777777" w:rsidR="007678CE" w:rsidRDefault="007678CE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29842BB2" w14:textId="77777777" w:rsidR="0065029A" w:rsidRPr="009C262F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4E8D1ED5" w14:textId="77777777" w:rsidR="0065029A" w:rsidRPr="003102DA" w:rsidRDefault="0065029A" w:rsidP="0065029A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16E4C30C" w14:textId="5FD0A3AC" w:rsidR="0065029A" w:rsidRDefault="0065029A" w:rsidP="0065029A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(</w:t>
      </w:r>
      <w:r w:rsidR="00781B5A">
        <w:rPr>
          <w:rFonts w:ascii="Arial" w:hAnsi="Arial" w:cs="Arial"/>
          <w:b/>
          <w:i/>
          <w:sz w:val="24"/>
          <w:szCs w:val="24"/>
        </w:rPr>
        <w:t>4min 36</w:t>
      </w:r>
      <w:r w:rsidRPr="00DC5F44">
        <w:rPr>
          <w:rFonts w:ascii="Arial" w:hAnsi="Arial" w:cs="Arial"/>
          <w:b/>
          <w:i/>
          <w:sz w:val="24"/>
          <w:szCs w:val="24"/>
        </w:rPr>
        <w:t xml:space="preserve">seg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611B6BE3" w14:textId="77777777" w:rsidR="0065029A" w:rsidRPr="006D7203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7406DD12" w14:textId="77777777" w:rsidR="007678CE" w:rsidRPr="0019753A" w:rsidRDefault="007678CE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9753A">
        <w:rPr>
          <w:rFonts w:ascii="Arial" w:hAnsi="Arial" w:cs="Arial"/>
          <w:sz w:val="24"/>
          <w:szCs w:val="24"/>
        </w:rPr>
        <w:t xml:space="preserve">- Maria do Sagrado </w:t>
      </w:r>
      <w:r w:rsidR="006C53AF">
        <w:rPr>
          <w:rFonts w:ascii="Arial" w:hAnsi="Arial" w:cs="Arial"/>
          <w:sz w:val="24"/>
          <w:szCs w:val="24"/>
        </w:rPr>
        <w:t>–</w:t>
      </w:r>
      <w:r w:rsidRPr="0019753A">
        <w:rPr>
          <w:rFonts w:ascii="Arial" w:hAnsi="Arial" w:cs="Arial"/>
          <w:sz w:val="24"/>
          <w:szCs w:val="24"/>
        </w:rPr>
        <w:t xml:space="preserve"> PT</w:t>
      </w:r>
      <w:r w:rsidR="006C53AF">
        <w:rPr>
          <w:rFonts w:ascii="Arial" w:hAnsi="Arial" w:cs="Arial"/>
          <w:sz w:val="24"/>
          <w:szCs w:val="24"/>
        </w:rPr>
        <w:t>;</w:t>
      </w:r>
    </w:p>
    <w:p w14:paraId="465BF42C" w14:textId="77777777" w:rsidR="0019753A" w:rsidRPr="0019753A" w:rsidRDefault="0019753A" w:rsidP="0019753A">
      <w:pPr>
        <w:shd w:val="clear" w:color="auto" w:fill="FFFFFF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9753A">
        <w:rPr>
          <w:rFonts w:ascii="Arial" w:hAnsi="Arial" w:cs="Arial"/>
          <w:sz w:val="24"/>
          <w:szCs w:val="24"/>
        </w:rPr>
        <w:t>- Sinval da Luzitana – PL;</w:t>
      </w:r>
    </w:p>
    <w:p w14:paraId="50B326E8" w14:textId="77777777" w:rsidR="0019753A" w:rsidRPr="0019753A" w:rsidRDefault="0019753A" w:rsidP="0019753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9753A">
        <w:rPr>
          <w:rFonts w:ascii="Arial" w:hAnsi="Arial" w:cs="Arial"/>
          <w:sz w:val="24"/>
          <w:szCs w:val="24"/>
        </w:rPr>
        <w:t>- Vanderlei Miranda – PODEMOS;</w:t>
      </w:r>
    </w:p>
    <w:p w14:paraId="03E873D8" w14:textId="77777777" w:rsidR="0019753A" w:rsidRPr="0019753A" w:rsidRDefault="0019753A" w:rsidP="0019753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9753A">
        <w:rPr>
          <w:rFonts w:ascii="Arial" w:hAnsi="Arial" w:cs="Arial"/>
          <w:sz w:val="24"/>
          <w:szCs w:val="24"/>
        </w:rPr>
        <w:t>- Bruno Braga – AVANTE;</w:t>
      </w:r>
    </w:p>
    <w:p w14:paraId="07B0C59E" w14:textId="77777777" w:rsidR="0065029A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9753A">
        <w:rPr>
          <w:rFonts w:ascii="Arial" w:hAnsi="Arial" w:cs="Arial"/>
          <w:sz w:val="24"/>
          <w:szCs w:val="24"/>
        </w:rPr>
        <w:t>- Marquinho Dornelas – REPUBLICANOS;</w:t>
      </w:r>
    </w:p>
    <w:p w14:paraId="2399EEF4" w14:textId="77777777" w:rsidR="00915D9A" w:rsidRPr="00915D9A" w:rsidRDefault="00915D9A" w:rsidP="00915D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15D9A">
        <w:rPr>
          <w:rFonts w:ascii="Arial" w:hAnsi="Arial" w:cs="Arial"/>
          <w:sz w:val="24"/>
          <w:szCs w:val="24"/>
        </w:rPr>
        <w:t>- Leles Pontes – REPUBLICANOS;</w:t>
      </w:r>
    </w:p>
    <w:p w14:paraId="6370D517" w14:textId="77777777" w:rsidR="00915D9A" w:rsidRPr="00915D9A" w:rsidRDefault="00915D9A" w:rsidP="00915D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15D9A">
        <w:rPr>
          <w:rFonts w:ascii="Arial" w:hAnsi="Arial" w:cs="Arial"/>
          <w:sz w:val="24"/>
          <w:szCs w:val="24"/>
        </w:rPr>
        <w:t>- Alysson Enfermeiro – AVANTE;</w:t>
      </w:r>
    </w:p>
    <w:p w14:paraId="7AABB402" w14:textId="77777777" w:rsidR="00915D9A" w:rsidRPr="00A46CF9" w:rsidRDefault="00915D9A" w:rsidP="00915D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A46CF9">
        <w:rPr>
          <w:rFonts w:ascii="Arial" w:hAnsi="Arial" w:cs="Arial"/>
          <w:sz w:val="24"/>
          <w:szCs w:val="24"/>
        </w:rPr>
        <w:t>- Sidney Bernabé – PL;</w:t>
      </w:r>
    </w:p>
    <w:p w14:paraId="2825BD12" w14:textId="77777777" w:rsidR="0065029A" w:rsidRPr="00A46CF9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A46CF9">
        <w:rPr>
          <w:rFonts w:ascii="Arial" w:hAnsi="Arial" w:cs="Arial"/>
          <w:sz w:val="24"/>
          <w:szCs w:val="24"/>
        </w:rPr>
        <w:t>- Belmar Diniz – PT;</w:t>
      </w:r>
    </w:p>
    <w:p w14:paraId="4AD31742" w14:textId="77777777" w:rsidR="00915D9A" w:rsidRPr="00915D9A" w:rsidRDefault="00915D9A" w:rsidP="00915D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915D9A">
        <w:rPr>
          <w:rFonts w:ascii="Arial" w:hAnsi="Arial" w:cs="Arial"/>
          <w:sz w:val="24"/>
          <w:szCs w:val="24"/>
        </w:rPr>
        <w:t>- Carlinhos Bicalho – PP;</w:t>
      </w:r>
    </w:p>
    <w:p w14:paraId="1F300FE7" w14:textId="77777777" w:rsidR="00EE274D" w:rsidRPr="00EE274D" w:rsidRDefault="00EE274D" w:rsidP="00EE274D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274D">
        <w:rPr>
          <w:rFonts w:ascii="Arial" w:hAnsi="Arial" w:cs="Arial"/>
          <w:color w:val="000000" w:themeColor="text1"/>
          <w:sz w:val="24"/>
          <w:szCs w:val="24"/>
        </w:rPr>
        <w:t>- Revetrie Teixeira – MDB;</w:t>
      </w:r>
    </w:p>
    <w:p w14:paraId="11DECAFE" w14:textId="77777777" w:rsidR="00D640CC" w:rsidRDefault="00EE274D" w:rsidP="00D640C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274D">
        <w:rPr>
          <w:rFonts w:ascii="Arial" w:hAnsi="Arial" w:cs="Arial"/>
          <w:color w:val="000000" w:themeColor="text1"/>
          <w:sz w:val="24"/>
          <w:szCs w:val="24"/>
        </w:rPr>
        <w:t>- Sassá Misericórdia – CIDADANIA;</w:t>
      </w:r>
    </w:p>
    <w:p w14:paraId="1C0CE3BD" w14:textId="77777777" w:rsidR="00D411D2" w:rsidRPr="00D411D2" w:rsidRDefault="00D411D2" w:rsidP="00D411D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1D2">
        <w:rPr>
          <w:rFonts w:ascii="Arial" w:hAnsi="Arial" w:cs="Arial"/>
          <w:color w:val="000000" w:themeColor="text1"/>
          <w:sz w:val="24"/>
          <w:szCs w:val="24"/>
        </w:rPr>
        <w:t>- Zuza do Socorro – AVANTE;</w:t>
      </w:r>
    </w:p>
    <w:bookmarkEnd w:id="2"/>
    <w:bookmarkEnd w:id="3"/>
    <w:p w14:paraId="56A150A0" w14:textId="77777777" w:rsidR="0065029A" w:rsidRPr="00DC5F44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059EF25B" w14:textId="77777777" w:rsidR="0065029A" w:rsidRPr="00C30204" w:rsidRDefault="0065029A" w:rsidP="0065029A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3DC43392" w14:textId="77777777" w:rsidR="0065029A" w:rsidRDefault="0065029A" w:rsidP="0065029A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AFB4FD1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631CE5C" w14:textId="77777777" w:rsidR="0065029A" w:rsidRDefault="0065029A" w:rsidP="0065029A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3FC65333" w14:textId="77777777" w:rsidR="0065029A" w:rsidRDefault="0065029A" w:rsidP="006502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67292B6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64731905" w14:textId="77777777" w:rsidR="0065029A" w:rsidRPr="003102D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2E93CAE8" w14:textId="77777777" w:rsidR="0065029A" w:rsidRDefault="0065029A" w:rsidP="0065029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76DBE3F2" w14:textId="77777777" w:rsidR="0065029A" w:rsidRDefault="0065029A" w:rsidP="0065029A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Não há.</w:t>
      </w:r>
    </w:p>
    <w:p w14:paraId="6CC4A78F" w14:textId="77777777" w:rsidR="0065029A" w:rsidRDefault="0065029A" w:rsidP="0065029A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3E0E67C8" w14:textId="06DB9595" w:rsidR="0065029A" w:rsidRPr="009E700C" w:rsidRDefault="0065029A" w:rsidP="0065029A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bookmarkStart w:id="4" w:name="_GoBack"/>
      <w:bookmarkEnd w:id="4"/>
    </w:p>
    <w:sectPr w:rsidR="0065029A" w:rsidRPr="009E7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9A"/>
    <w:rsid w:val="00001DBA"/>
    <w:rsid w:val="00005251"/>
    <w:rsid w:val="000273B6"/>
    <w:rsid w:val="000422E6"/>
    <w:rsid w:val="00051CB1"/>
    <w:rsid w:val="000632A8"/>
    <w:rsid w:val="00072498"/>
    <w:rsid w:val="000757F7"/>
    <w:rsid w:val="00077B17"/>
    <w:rsid w:val="000959CE"/>
    <w:rsid w:val="000B0E2E"/>
    <w:rsid w:val="000B6F76"/>
    <w:rsid w:val="000C1980"/>
    <w:rsid w:val="000F2A77"/>
    <w:rsid w:val="000F7999"/>
    <w:rsid w:val="00120505"/>
    <w:rsid w:val="00123DAB"/>
    <w:rsid w:val="00124369"/>
    <w:rsid w:val="0012638B"/>
    <w:rsid w:val="0012766B"/>
    <w:rsid w:val="001310B5"/>
    <w:rsid w:val="00142431"/>
    <w:rsid w:val="0014289E"/>
    <w:rsid w:val="00143D79"/>
    <w:rsid w:val="001444B4"/>
    <w:rsid w:val="00147018"/>
    <w:rsid w:val="00156C5A"/>
    <w:rsid w:val="00157627"/>
    <w:rsid w:val="0016521B"/>
    <w:rsid w:val="0017712F"/>
    <w:rsid w:val="00185CFE"/>
    <w:rsid w:val="001926E9"/>
    <w:rsid w:val="0019753A"/>
    <w:rsid w:val="001B2B25"/>
    <w:rsid w:val="001D1F0F"/>
    <w:rsid w:val="001F1612"/>
    <w:rsid w:val="00212BC9"/>
    <w:rsid w:val="0022111E"/>
    <w:rsid w:val="0024064C"/>
    <w:rsid w:val="002459F3"/>
    <w:rsid w:val="00252171"/>
    <w:rsid w:val="00261A17"/>
    <w:rsid w:val="00273312"/>
    <w:rsid w:val="002767DC"/>
    <w:rsid w:val="00277F61"/>
    <w:rsid w:val="00284BBF"/>
    <w:rsid w:val="00285CE5"/>
    <w:rsid w:val="00291639"/>
    <w:rsid w:val="002A166B"/>
    <w:rsid w:val="002A46A0"/>
    <w:rsid w:val="002C5999"/>
    <w:rsid w:val="002C6E1F"/>
    <w:rsid w:val="002D68AF"/>
    <w:rsid w:val="002E0AEE"/>
    <w:rsid w:val="002E3BE5"/>
    <w:rsid w:val="002F42DB"/>
    <w:rsid w:val="003027BA"/>
    <w:rsid w:val="003035E5"/>
    <w:rsid w:val="0030705E"/>
    <w:rsid w:val="00311125"/>
    <w:rsid w:val="00312881"/>
    <w:rsid w:val="00313B7C"/>
    <w:rsid w:val="00325639"/>
    <w:rsid w:val="00331333"/>
    <w:rsid w:val="00331AFF"/>
    <w:rsid w:val="00340E39"/>
    <w:rsid w:val="0034115D"/>
    <w:rsid w:val="00341607"/>
    <w:rsid w:val="003426B5"/>
    <w:rsid w:val="00343BA1"/>
    <w:rsid w:val="00352056"/>
    <w:rsid w:val="00354158"/>
    <w:rsid w:val="003654ED"/>
    <w:rsid w:val="0037520B"/>
    <w:rsid w:val="00375F9D"/>
    <w:rsid w:val="00381517"/>
    <w:rsid w:val="0039589C"/>
    <w:rsid w:val="003A0538"/>
    <w:rsid w:val="003A204D"/>
    <w:rsid w:val="003A380D"/>
    <w:rsid w:val="003B7A81"/>
    <w:rsid w:val="003D53CC"/>
    <w:rsid w:val="00407E36"/>
    <w:rsid w:val="00413A3B"/>
    <w:rsid w:val="004147D3"/>
    <w:rsid w:val="004158A0"/>
    <w:rsid w:val="00430C88"/>
    <w:rsid w:val="00432DA7"/>
    <w:rsid w:val="004366FD"/>
    <w:rsid w:val="0044396F"/>
    <w:rsid w:val="004503F7"/>
    <w:rsid w:val="00453420"/>
    <w:rsid w:val="00462CCF"/>
    <w:rsid w:val="00464C36"/>
    <w:rsid w:val="004772E8"/>
    <w:rsid w:val="00482AF9"/>
    <w:rsid w:val="004915E7"/>
    <w:rsid w:val="0049796F"/>
    <w:rsid w:val="00497DB3"/>
    <w:rsid w:val="004C7523"/>
    <w:rsid w:val="004C7888"/>
    <w:rsid w:val="004D025A"/>
    <w:rsid w:val="004D04C0"/>
    <w:rsid w:val="004D0DFC"/>
    <w:rsid w:val="004D5352"/>
    <w:rsid w:val="004E5600"/>
    <w:rsid w:val="004E59AD"/>
    <w:rsid w:val="0053544C"/>
    <w:rsid w:val="0055237F"/>
    <w:rsid w:val="00552712"/>
    <w:rsid w:val="00553E7F"/>
    <w:rsid w:val="005561C1"/>
    <w:rsid w:val="00556825"/>
    <w:rsid w:val="00557C3E"/>
    <w:rsid w:val="0056072C"/>
    <w:rsid w:val="00561183"/>
    <w:rsid w:val="00566903"/>
    <w:rsid w:val="005766F9"/>
    <w:rsid w:val="005824AF"/>
    <w:rsid w:val="005847C0"/>
    <w:rsid w:val="005862AC"/>
    <w:rsid w:val="00593564"/>
    <w:rsid w:val="005A0505"/>
    <w:rsid w:val="005A3542"/>
    <w:rsid w:val="005B0D65"/>
    <w:rsid w:val="005B408E"/>
    <w:rsid w:val="005D1F24"/>
    <w:rsid w:val="005F0A71"/>
    <w:rsid w:val="005F455E"/>
    <w:rsid w:val="00622533"/>
    <w:rsid w:val="0065029A"/>
    <w:rsid w:val="006513A4"/>
    <w:rsid w:val="00651447"/>
    <w:rsid w:val="006857D9"/>
    <w:rsid w:val="0069638D"/>
    <w:rsid w:val="00697BFE"/>
    <w:rsid w:val="006A4DAD"/>
    <w:rsid w:val="006A5AF0"/>
    <w:rsid w:val="006B5EBE"/>
    <w:rsid w:val="006B6A1E"/>
    <w:rsid w:val="006C2DE3"/>
    <w:rsid w:val="006C53AF"/>
    <w:rsid w:val="006D33E3"/>
    <w:rsid w:val="006D7308"/>
    <w:rsid w:val="006E759F"/>
    <w:rsid w:val="006F425A"/>
    <w:rsid w:val="006F6628"/>
    <w:rsid w:val="006F6FAE"/>
    <w:rsid w:val="00700686"/>
    <w:rsid w:val="007029BC"/>
    <w:rsid w:val="00712857"/>
    <w:rsid w:val="007142AD"/>
    <w:rsid w:val="00716E54"/>
    <w:rsid w:val="007243BB"/>
    <w:rsid w:val="00732308"/>
    <w:rsid w:val="00733766"/>
    <w:rsid w:val="00737438"/>
    <w:rsid w:val="0074603C"/>
    <w:rsid w:val="007678CE"/>
    <w:rsid w:val="00767CFD"/>
    <w:rsid w:val="007717AF"/>
    <w:rsid w:val="00773F9C"/>
    <w:rsid w:val="00774B8E"/>
    <w:rsid w:val="00781B5A"/>
    <w:rsid w:val="007952BB"/>
    <w:rsid w:val="00797033"/>
    <w:rsid w:val="007A05EA"/>
    <w:rsid w:val="007A6B5F"/>
    <w:rsid w:val="007A7215"/>
    <w:rsid w:val="007A7F25"/>
    <w:rsid w:val="007B14B1"/>
    <w:rsid w:val="007C4A27"/>
    <w:rsid w:val="007C52CA"/>
    <w:rsid w:val="007C7259"/>
    <w:rsid w:val="007E0FF0"/>
    <w:rsid w:val="007E216C"/>
    <w:rsid w:val="007E461C"/>
    <w:rsid w:val="007F10BA"/>
    <w:rsid w:val="007F4B2E"/>
    <w:rsid w:val="008102B9"/>
    <w:rsid w:val="008149E6"/>
    <w:rsid w:val="00822DD6"/>
    <w:rsid w:val="0083586B"/>
    <w:rsid w:val="008446B2"/>
    <w:rsid w:val="0085387D"/>
    <w:rsid w:val="00855854"/>
    <w:rsid w:val="00862ADE"/>
    <w:rsid w:val="00867D50"/>
    <w:rsid w:val="008B4D5A"/>
    <w:rsid w:val="008D5EB4"/>
    <w:rsid w:val="008E2F20"/>
    <w:rsid w:val="008E2F5E"/>
    <w:rsid w:val="008E46E3"/>
    <w:rsid w:val="008E731D"/>
    <w:rsid w:val="008F71DB"/>
    <w:rsid w:val="00902426"/>
    <w:rsid w:val="00915D9A"/>
    <w:rsid w:val="00932080"/>
    <w:rsid w:val="00934044"/>
    <w:rsid w:val="00935436"/>
    <w:rsid w:val="00937F12"/>
    <w:rsid w:val="0094568C"/>
    <w:rsid w:val="009535E9"/>
    <w:rsid w:val="00960BB0"/>
    <w:rsid w:val="00974914"/>
    <w:rsid w:val="0098369F"/>
    <w:rsid w:val="009919C5"/>
    <w:rsid w:val="009B1C40"/>
    <w:rsid w:val="009C0153"/>
    <w:rsid w:val="009C2850"/>
    <w:rsid w:val="009D1703"/>
    <w:rsid w:val="009E26C4"/>
    <w:rsid w:val="009E47A7"/>
    <w:rsid w:val="009F3309"/>
    <w:rsid w:val="009F5C69"/>
    <w:rsid w:val="00A06C3B"/>
    <w:rsid w:val="00A07CFD"/>
    <w:rsid w:val="00A177C1"/>
    <w:rsid w:val="00A22911"/>
    <w:rsid w:val="00A34E26"/>
    <w:rsid w:val="00A40154"/>
    <w:rsid w:val="00A46CF9"/>
    <w:rsid w:val="00A610E7"/>
    <w:rsid w:val="00A65727"/>
    <w:rsid w:val="00A703D8"/>
    <w:rsid w:val="00A87A3F"/>
    <w:rsid w:val="00A90A1A"/>
    <w:rsid w:val="00A94313"/>
    <w:rsid w:val="00A96BD3"/>
    <w:rsid w:val="00AA0019"/>
    <w:rsid w:val="00AA0340"/>
    <w:rsid w:val="00AA5A10"/>
    <w:rsid w:val="00AB774D"/>
    <w:rsid w:val="00AC13D1"/>
    <w:rsid w:val="00AD36B1"/>
    <w:rsid w:val="00AD790A"/>
    <w:rsid w:val="00AF327D"/>
    <w:rsid w:val="00B1133B"/>
    <w:rsid w:val="00B120F0"/>
    <w:rsid w:val="00B166D2"/>
    <w:rsid w:val="00B22F69"/>
    <w:rsid w:val="00B31313"/>
    <w:rsid w:val="00B368F0"/>
    <w:rsid w:val="00B41522"/>
    <w:rsid w:val="00B4441D"/>
    <w:rsid w:val="00B45AF1"/>
    <w:rsid w:val="00B50C7B"/>
    <w:rsid w:val="00B62D67"/>
    <w:rsid w:val="00B659A3"/>
    <w:rsid w:val="00B77190"/>
    <w:rsid w:val="00B944DD"/>
    <w:rsid w:val="00BA152B"/>
    <w:rsid w:val="00BA16B8"/>
    <w:rsid w:val="00BA1B52"/>
    <w:rsid w:val="00BA6A82"/>
    <w:rsid w:val="00BB6ED0"/>
    <w:rsid w:val="00BB7982"/>
    <w:rsid w:val="00BC5A66"/>
    <w:rsid w:val="00BD0E95"/>
    <w:rsid w:val="00BE0E41"/>
    <w:rsid w:val="00C07105"/>
    <w:rsid w:val="00C07F81"/>
    <w:rsid w:val="00C13FDF"/>
    <w:rsid w:val="00C14C0D"/>
    <w:rsid w:val="00C15176"/>
    <w:rsid w:val="00C3688C"/>
    <w:rsid w:val="00C43D2A"/>
    <w:rsid w:val="00C45A27"/>
    <w:rsid w:val="00C82625"/>
    <w:rsid w:val="00C96EED"/>
    <w:rsid w:val="00C9711D"/>
    <w:rsid w:val="00CB7BD3"/>
    <w:rsid w:val="00CC224D"/>
    <w:rsid w:val="00CC2271"/>
    <w:rsid w:val="00CC5C34"/>
    <w:rsid w:val="00CD3462"/>
    <w:rsid w:val="00CE3091"/>
    <w:rsid w:val="00CE3F29"/>
    <w:rsid w:val="00CE6CCA"/>
    <w:rsid w:val="00CF58E8"/>
    <w:rsid w:val="00D00B6F"/>
    <w:rsid w:val="00D04E1B"/>
    <w:rsid w:val="00D102AF"/>
    <w:rsid w:val="00D13583"/>
    <w:rsid w:val="00D20A6D"/>
    <w:rsid w:val="00D34B2C"/>
    <w:rsid w:val="00D411D2"/>
    <w:rsid w:val="00D41557"/>
    <w:rsid w:val="00D43E00"/>
    <w:rsid w:val="00D55C4B"/>
    <w:rsid w:val="00D60A83"/>
    <w:rsid w:val="00D640CC"/>
    <w:rsid w:val="00D67C90"/>
    <w:rsid w:val="00D9214F"/>
    <w:rsid w:val="00DB26F5"/>
    <w:rsid w:val="00DB448C"/>
    <w:rsid w:val="00DB6FD4"/>
    <w:rsid w:val="00DC3110"/>
    <w:rsid w:val="00DD31B7"/>
    <w:rsid w:val="00DF0668"/>
    <w:rsid w:val="00E071A0"/>
    <w:rsid w:val="00E13C90"/>
    <w:rsid w:val="00E21D24"/>
    <w:rsid w:val="00E233C6"/>
    <w:rsid w:val="00E243C0"/>
    <w:rsid w:val="00E266E6"/>
    <w:rsid w:val="00E269A9"/>
    <w:rsid w:val="00E32B53"/>
    <w:rsid w:val="00E357B3"/>
    <w:rsid w:val="00E36BD4"/>
    <w:rsid w:val="00E45374"/>
    <w:rsid w:val="00E534D2"/>
    <w:rsid w:val="00E57662"/>
    <w:rsid w:val="00E6477A"/>
    <w:rsid w:val="00E759DF"/>
    <w:rsid w:val="00E769C4"/>
    <w:rsid w:val="00E806A7"/>
    <w:rsid w:val="00E84B7E"/>
    <w:rsid w:val="00E905A2"/>
    <w:rsid w:val="00EB31BD"/>
    <w:rsid w:val="00EB5014"/>
    <w:rsid w:val="00EC16CC"/>
    <w:rsid w:val="00ED220F"/>
    <w:rsid w:val="00ED3CAF"/>
    <w:rsid w:val="00EE1EC8"/>
    <w:rsid w:val="00EE1FEE"/>
    <w:rsid w:val="00EE274D"/>
    <w:rsid w:val="00F070C7"/>
    <w:rsid w:val="00F12272"/>
    <w:rsid w:val="00F16777"/>
    <w:rsid w:val="00F25B5B"/>
    <w:rsid w:val="00F25DDF"/>
    <w:rsid w:val="00F278B0"/>
    <w:rsid w:val="00F27BBE"/>
    <w:rsid w:val="00F343CD"/>
    <w:rsid w:val="00F3456D"/>
    <w:rsid w:val="00F37767"/>
    <w:rsid w:val="00F47161"/>
    <w:rsid w:val="00F61B3E"/>
    <w:rsid w:val="00F7427C"/>
    <w:rsid w:val="00FB3444"/>
    <w:rsid w:val="00FB3543"/>
    <w:rsid w:val="00FC1830"/>
    <w:rsid w:val="00FC670F"/>
    <w:rsid w:val="00FD107C"/>
    <w:rsid w:val="00FD5BA5"/>
    <w:rsid w:val="00FD6C67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0024"/>
  <w15:chartTrackingRefBased/>
  <w15:docId w15:val="{7232665C-695C-4FF1-ADBD-E81B96C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0D97-07E3-4857-BC0F-97888428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2903</Words>
  <Characters>15677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2025-06-17T16:38:00Z</cp:lastPrinted>
  <dcterms:created xsi:type="dcterms:W3CDTF">2025-06-18T14:53:00Z</dcterms:created>
  <dcterms:modified xsi:type="dcterms:W3CDTF">2025-06-18T16:27:00Z</dcterms:modified>
</cp:coreProperties>
</file>